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54C71"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r>
        <w:rPr>
          <w:rFonts w:ascii="Times New Roman" w:hAnsi="Times New Roman" w:cs="Times New Roman"/>
          <w:caps/>
          <w:noProof/>
          <w:sz w:val="36"/>
          <w:szCs w:val="36"/>
          <w:lang w:val="it-IT"/>
        </w:rPr>
        <w:drawing>
          <wp:inline distT="0" distB="0" distL="0" distR="0" wp14:anchorId="65B46738" wp14:editId="54E8CEA5">
            <wp:extent cx="2095500" cy="982471"/>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9099" cy="993535"/>
                    </a:xfrm>
                    <a:prstGeom prst="rect">
                      <a:avLst/>
                    </a:prstGeom>
                    <a:noFill/>
                    <a:ln>
                      <a:noFill/>
                    </a:ln>
                  </pic:spPr>
                </pic:pic>
              </a:graphicData>
            </a:graphic>
          </wp:inline>
        </w:drawing>
      </w:r>
    </w:p>
    <w:p w14:paraId="6E426B55"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p>
    <w:p w14:paraId="051C8562" w14:textId="77777777" w:rsidR="00D64CD1" w:rsidRPr="00D64CD1" w:rsidRDefault="00D64CD1" w:rsidP="00D64CD1">
      <w:pPr>
        <w:spacing w:after="0" w:line="240" w:lineRule="auto"/>
        <w:jc w:val="center"/>
        <w:rPr>
          <w:rFonts w:cs="Times New Roman"/>
          <w:smallCaps/>
          <w:sz w:val="32"/>
          <w:szCs w:val="32"/>
          <w:lang w:val="it-IT" w:eastAsia="ar-SA"/>
        </w:rPr>
      </w:pPr>
      <w:r w:rsidRPr="00D64CD1">
        <w:rPr>
          <w:rFonts w:cs="Times New Roman"/>
          <w:smallCaps/>
          <w:sz w:val="32"/>
          <w:szCs w:val="32"/>
          <w:lang w:val="it-IT" w:eastAsia="ar-SA"/>
        </w:rPr>
        <w:t xml:space="preserve">Dipartimento di Ingegneria </w:t>
      </w:r>
      <w:r w:rsidRPr="00D64CD1">
        <w:rPr>
          <w:rFonts w:cs="Times New Roman"/>
          <w:smallCaps/>
          <w:sz w:val="32"/>
          <w:szCs w:val="32"/>
          <w:lang w:val="it-IT" w:eastAsia="ar-SA"/>
        </w:rPr>
        <w:br/>
        <w:t>Elettrica Elettronica e Informatica</w:t>
      </w:r>
    </w:p>
    <w:p w14:paraId="3235AA7D" w14:textId="77777777" w:rsidR="00D64CD1" w:rsidRPr="00D64CD1" w:rsidRDefault="00D64CD1" w:rsidP="00D64CD1">
      <w:pPr>
        <w:spacing w:after="0" w:line="240" w:lineRule="auto"/>
        <w:jc w:val="center"/>
        <w:rPr>
          <w:rFonts w:cs="Times New Roman"/>
          <w:smallCaps/>
          <w:sz w:val="32"/>
          <w:szCs w:val="32"/>
          <w:lang w:val="it-IT" w:eastAsia="ar-SA"/>
        </w:rPr>
      </w:pPr>
    </w:p>
    <w:p w14:paraId="4FDA457E" w14:textId="73BE8948" w:rsidR="00D64CD1" w:rsidRPr="00D64CD1" w:rsidRDefault="007808EF" w:rsidP="00D64CD1">
      <w:pPr>
        <w:spacing w:after="0" w:line="240" w:lineRule="auto"/>
        <w:jc w:val="center"/>
        <w:rPr>
          <w:rFonts w:cs="Times New Roman"/>
          <w:smallCaps/>
          <w:sz w:val="28"/>
          <w:szCs w:val="28"/>
          <w:lang w:val="it-IT" w:eastAsia="ar-SA"/>
        </w:rPr>
      </w:pPr>
      <w:r>
        <w:rPr>
          <w:rFonts w:cs="Times New Roman"/>
          <w:smallCaps/>
          <w:sz w:val="28"/>
          <w:szCs w:val="28"/>
          <w:lang w:val="it-IT" w:eastAsia="ar-SA"/>
        </w:rPr>
        <w:t xml:space="preserve">Tesi </w:t>
      </w:r>
      <w:r w:rsidR="00D64CD1" w:rsidRPr="00D64CD1">
        <w:rPr>
          <w:rFonts w:cs="Times New Roman"/>
          <w:smallCaps/>
          <w:sz w:val="28"/>
          <w:szCs w:val="28"/>
          <w:lang w:val="it-IT" w:eastAsia="ar-SA"/>
        </w:rPr>
        <w:t xml:space="preserve">di Laurea </w:t>
      </w:r>
      <w:r>
        <w:rPr>
          <w:rFonts w:cs="Times New Roman"/>
          <w:smallCaps/>
          <w:sz w:val="28"/>
          <w:szCs w:val="28"/>
          <w:lang w:val="it-IT" w:eastAsia="ar-SA"/>
        </w:rPr>
        <w:t xml:space="preserve">Magistrale </w:t>
      </w:r>
      <w:r w:rsidR="00D64CD1" w:rsidRPr="00D64CD1">
        <w:rPr>
          <w:rFonts w:cs="Times New Roman"/>
          <w:smallCaps/>
          <w:sz w:val="28"/>
          <w:szCs w:val="28"/>
          <w:lang w:val="it-IT" w:eastAsia="ar-SA"/>
        </w:rPr>
        <w:t>in Ingegneria Informatica</w:t>
      </w:r>
    </w:p>
    <w:p w14:paraId="03A8C293" w14:textId="77777777" w:rsidR="00D64CD1" w:rsidRPr="00D64CD1" w:rsidRDefault="00D64CD1" w:rsidP="00D64CD1">
      <w:pPr>
        <w:pBdr>
          <w:bottom w:val="single" w:sz="4" w:space="1" w:color="000000"/>
        </w:pBdr>
        <w:spacing w:after="0" w:line="240" w:lineRule="auto"/>
        <w:jc w:val="center"/>
        <w:rPr>
          <w:rFonts w:cs="Times New Roman"/>
          <w:sz w:val="32"/>
          <w:szCs w:val="32"/>
          <w:lang w:val="it-IT" w:eastAsia="ar-SA"/>
        </w:rPr>
      </w:pPr>
    </w:p>
    <w:p w14:paraId="7C3D4609" w14:textId="77777777" w:rsidR="00D64CD1" w:rsidRPr="00D64CD1" w:rsidRDefault="00D64CD1" w:rsidP="00D64CD1">
      <w:pPr>
        <w:spacing w:after="0" w:line="240" w:lineRule="auto"/>
        <w:jc w:val="center"/>
        <w:rPr>
          <w:rFonts w:cs="Times New Roman"/>
          <w:szCs w:val="24"/>
          <w:lang w:val="it-IT" w:eastAsia="ar-SA"/>
        </w:rPr>
      </w:pPr>
    </w:p>
    <w:p w14:paraId="55B4AFCB" w14:textId="77777777" w:rsidR="00D64CD1" w:rsidRPr="00D64CD1" w:rsidRDefault="00D64CD1" w:rsidP="00D64CD1">
      <w:pPr>
        <w:spacing w:after="0" w:line="240" w:lineRule="auto"/>
        <w:jc w:val="center"/>
        <w:rPr>
          <w:rFonts w:cs="Times New Roman"/>
          <w:szCs w:val="24"/>
          <w:lang w:val="it-IT" w:eastAsia="ar-SA"/>
        </w:rPr>
      </w:pPr>
    </w:p>
    <w:p w14:paraId="0FC8E793" w14:textId="77777777" w:rsidR="00D64CD1" w:rsidRPr="00D64CD1" w:rsidRDefault="00D64CD1" w:rsidP="00D64CD1">
      <w:pPr>
        <w:spacing w:after="0" w:line="240" w:lineRule="auto"/>
        <w:jc w:val="center"/>
        <w:rPr>
          <w:rFonts w:cs="Times New Roman"/>
          <w:szCs w:val="24"/>
          <w:lang w:val="it-IT" w:eastAsia="ar-SA"/>
        </w:rPr>
      </w:pPr>
    </w:p>
    <w:p w14:paraId="2968AA4D" w14:textId="77777777" w:rsidR="00D64CD1" w:rsidRPr="00D64CD1" w:rsidRDefault="00D64CD1" w:rsidP="00D64CD1">
      <w:pPr>
        <w:spacing w:after="0" w:line="240" w:lineRule="auto"/>
        <w:rPr>
          <w:rFonts w:cs="Times New Roman"/>
          <w:szCs w:val="24"/>
          <w:lang w:val="it-IT" w:eastAsia="ar-SA"/>
        </w:rPr>
      </w:pPr>
    </w:p>
    <w:p w14:paraId="6655B10C" w14:textId="77777777" w:rsidR="007808EF" w:rsidRPr="00F866F0" w:rsidRDefault="007808EF" w:rsidP="007808EF">
      <w:pPr>
        <w:spacing w:after="0" w:line="240" w:lineRule="auto"/>
        <w:jc w:val="center"/>
        <w:rPr>
          <w:rFonts w:cs="Times New Roman"/>
          <w:i/>
          <w:sz w:val="28"/>
          <w:szCs w:val="24"/>
          <w:lang w:eastAsia="ar-SA"/>
        </w:rPr>
      </w:pPr>
      <w:r>
        <w:rPr>
          <w:rFonts w:cs="Times New Roman"/>
          <w:i/>
          <w:sz w:val="28"/>
          <w:szCs w:val="24"/>
          <w:lang w:eastAsia="ar-SA"/>
        </w:rPr>
        <w:t>Francesco</w:t>
      </w:r>
      <w:r w:rsidRPr="00F866F0">
        <w:rPr>
          <w:rFonts w:cs="Times New Roman"/>
          <w:i/>
          <w:sz w:val="28"/>
          <w:szCs w:val="24"/>
          <w:lang w:eastAsia="ar-SA"/>
        </w:rPr>
        <w:t xml:space="preserve"> </w:t>
      </w:r>
      <w:r>
        <w:rPr>
          <w:rFonts w:cs="Times New Roman"/>
          <w:i/>
          <w:sz w:val="28"/>
          <w:szCs w:val="24"/>
          <w:lang w:eastAsia="ar-SA"/>
        </w:rPr>
        <w:t>Pandolfo</w:t>
      </w:r>
    </w:p>
    <w:p w14:paraId="2D8F4F16" w14:textId="77777777" w:rsidR="00D64CD1" w:rsidRPr="00D64CD1" w:rsidRDefault="00D64CD1" w:rsidP="007808EF">
      <w:pPr>
        <w:spacing w:after="0" w:line="240" w:lineRule="auto"/>
        <w:jc w:val="center"/>
        <w:rPr>
          <w:rFonts w:cs="Times New Roman"/>
          <w:szCs w:val="24"/>
          <w:lang w:val="it-IT" w:eastAsia="ar-SA"/>
        </w:rPr>
      </w:pPr>
    </w:p>
    <w:p w14:paraId="6DD9BCF5" w14:textId="77777777" w:rsidR="00D64CD1" w:rsidRPr="00D64CD1" w:rsidRDefault="00D64CD1" w:rsidP="007808EF">
      <w:pPr>
        <w:spacing w:after="0" w:line="240" w:lineRule="auto"/>
        <w:jc w:val="center"/>
        <w:rPr>
          <w:rFonts w:cs="Times New Roman"/>
          <w:szCs w:val="24"/>
          <w:lang w:val="it-IT" w:eastAsia="ar-SA"/>
        </w:rPr>
      </w:pPr>
    </w:p>
    <w:p w14:paraId="5532E529" w14:textId="77777777" w:rsidR="00D64CD1" w:rsidRPr="00D64CD1" w:rsidRDefault="00D64CD1" w:rsidP="007808EF">
      <w:pPr>
        <w:spacing w:after="0" w:line="240" w:lineRule="auto"/>
        <w:jc w:val="center"/>
        <w:rPr>
          <w:rFonts w:cs="Times New Roman"/>
          <w:szCs w:val="24"/>
          <w:lang w:val="it-IT" w:eastAsia="ar-SA"/>
        </w:rPr>
      </w:pPr>
    </w:p>
    <w:p w14:paraId="2D5FE61C" w14:textId="77777777" w:rsidR="00D64CD1" w:rsidRPr="00D64CD1" w:rsidRDefault="00D64CD1" w:rsidP="007808EF">
      <w:pPr>
        <w:spacing w:after="0" w:line="240" w:lineRule="auto"/>
        <w:jc w:val="center"/>
        <w:rPr>
          <w:rFonts w:cs="Times New Roman"/>
          <w:szCs w:val="24"/>
          <w:lang w:val="it-IT" w:eastAsia="ar-SA"/>
        </w:rPr>
      </w:pPr>
    </w:p>
    <w:p w14:paraId="1C3DF04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F386E0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2E2A56B" w14:textId="77777777" w:rsidR="00D64CD1" w:rsidRPr="00D64CD1" w:rsidRDefault="00D64CD1" w:rsidP="00D64CD1">
      <w:pPr>
        <w:spacing w:after="0" w:line="240" w:lineRule="auto"/>
        <w:ind w:left="3960" w:right="4058"/>
        <w:jc w:val="center"/>
        <w:rPr>
          <w:rFonts w:cs="Times New Roman"/>
          <w:szCs w:val="24"/>
          <w:lang w:val="it-IT" w:eastAsia="ar-SA"/>
        </w:rPr>
      </w:pPr>
    </w:p>
    <w:p w14:paraId="282A3932" w14:textId="77777777" w:rsidR="007808EF" w:rsidRPr="00F866F0" w:rsidRDefault="007808EF" w:rsidP="007808EF">
      <w:pPr>
        <w:spacing w:after="0" w:line="240" w:lineRule="auto"/>
        <w:jc w:val="center"/>
        <w:rPr>
          <w:rFonts w:cs="Times New Roman"/>
          <w:smallCaps/>
          <w:sz w:val="28"/>
          <w:szCs w:val="28"/>
          <w:lang w:eastAsia="ar-SA"/>
        </w:rPr>
      </w:pPr>
      <w:r w:rsidRPr="00F618FD">
        <w:rPr>
          <w:rFonts w:cs="Times New Roman"/>
          <w:smallCaps/>
          <w:sz w:val="28"/>
          <w:szCs w:val="28"/>
          <w:lang w:eastAsia="ar-SA"/>
        </w:rPr>
        <w:t>Analisi di serie temporali GNSS con tecniche di Machine Learning per la detection di eventi vulcanici</w:t>
      </w:r>
    </w:p>
    <w:p w14:paraId="6BF4B878" w14:textId="77777777" w:rsidR="00D64CD1" w:rsidRPr="00D64CD1" w:rsidRDefault="00D64CD1" w:rsidP="00D64CD1">
      <w:pPr>
        <w:pBdr>
          <w:bottom w:val="single" w:sz="4" w:space="1" w:color="000000"/>
        </w:pBdr>
        <w:spacing w:after="0" w:line="240" w:lineRule="auto"/>
        <w:ind w:left="3960" w:right="4058"/>
        <w:jc w:val="center"/>
        <w:rPr>
          <w:rFonts w:cs="Times New Roman"/>
          <w:szCs w:val="24"/>
          <w:lang w:val="it-IT" w:eastAsia="ar-SA"/>
        </w:rPr>
      </w:pPr>
    </w:p>
    <w:p w14:paraId="668497D9" w14:textId="39C86947" w:rsidR="007808EF" w:rsidRDefault="007808EF" w:rsidP="007808EF">
      <w:pPr>
        <w:spacing w:after="0" w:line="240" w:lineRule="auto"/>
        <w:jc w:val="center"/>
        <w:rPr>
          <w:rFonts w:cs="Times New Roman"/>
          <w:szCs w:val="24"/>
          <w:lang w:val="it-IT" w:eastAsia="ar-SA"/>
        </w:rPr>
      </w:pPr>
    </w:p>
    <w:p w14:paraId="18C22FDE" w14:textId="77777777" w:rsidR="007808EF" w:rsidRPr="00D64CD1" w:rsidRDefault="007808EF" w:rsidP="007808EF">
      <w:pPr>
        <w:spacing w:after="0" w:line="240" w:lineRule="auto"/>
        <w:jc w:val="center"/>
        <w:rPr>
          <w:rFonts w:cs="Times New Roman"/>
          <w:szCs w:val="24"/>
          <w:lang w:val="it-IT" w:eastAsia="ar-SA"/>
        </w:rPr>
      </w:pPr>
    </w:p>
    <w:p w14:paraId="191EE5E4" w14:textId="68427E0B" w:rsidR="00D64CD1" w:rsidRDefault="00D64CD1" w:rsidP="007808EF">
      <w:pPr>
        <w:spacing w:after="0" w:line="240" w:lineRule="auto"/>
        <w:jc w:val="center"/>
        <w:rPr>
          <w:rFonts w:cs="Times New Roman"/>
          <w:szCs w:val="24"/>
          <w:lang w:val="it-IT" w:eastAsia="ar-SA"/>
        </w:rPr>
      </w:pPr>
    </w:p>
    <w:p w14:paraId="59EA65FA" w14:textId="77777777" w:rsidR="007808EF" w:rsidRPr="00D64CD1" w:rsidRDefault="007808EF" w:rsidP="007808EF">
      <w:pPr>
        <w:spacing w:after="0" w:line="240" w:lineRule="auto"/>
        <w:jc w:val="center"/>
        <w:rPr>
          <w:rFonts w:cs="Times New Roman"/>
          <w:szCs w:val="24"/>
          <w:lang w:val="it-IT" w:eastAsia="ar-SA"/>
        </w:rPr>
      </w:pPr>
    </w:p>
    <w:p w14:paraId="28C36837" w14:textId="77777777" w:rsidR="00D64CD1" w:rsidRPr="00D64CD1" w:rsidRDefault="00D64CD1" w:rsidP="007808EF">
      <w:pPr>
        <w:spacing w:after="0" w:line="240" w:lineRule="auto"/>
        <w:jc w:val="center"/>
        <w:rPr>
          <w:rFonts w:cs="Times New Roman"/>
          <w:szCs w:val="24"/>
          <w:lang w:val="it-IT" w:eastAsia="ar-SA"/>
        </w:rPr>
      </w:pPr>
    </w:p>
    <w:p w14:paraId="74C8947D"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Relatore: </w:t>
      </w:r>
    </w:p>
    <w:p w14:paraId="4DF57532"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Chiar.ma Prof. Antonella Di Stefano</w:t>
      </w:r>
    </w:p>
    <w:p w14:paraId="5C9DEDAF" w14:textId="77777777" w:rsidR="007808EF" w:rsidRPr="00F866F0" w:rsidRDefault="007808EF" w:rsidP="007808EF">
      <w:pPr>
        <w:spacing w:after="0" w:line="240" w:lineRule="auto"/>
        <w:ind w:left="5245"/>
        <w:rPr>
          <w:rFonts w:cs="Times New Roman"/>
          <w:sz w:val="26"/>
          <w:szCs w:val="26"/>
          <w:lang w:eastAsia="ar-SA"/>
        </w:rPr>
      </w:pPr>
    </w:p>
    <w:p w14:paraId="31B42958"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Correlatore: </w:t>
      </w:r>
    </w:p>
    <w:p w14:paraId="67A2D57B" w14:textId="77777777" w:rsidR="007808EF" w:rsidRDefault="007808EF" w:rsidP="007808EF">
      <w:pPr>
        <w:spacing w:after="0" w:line="240" w:lineRule="auto"/>
        <w:ind w:left="5245"/>
        <w:rPr>
          <w:rFonts w:cs="Times New Roman"/>
          <w:sz w:val="26"/>
          <w:szCs w:val="26"/>
          <w:lang w:eastAsia="ar-SA"/>
        </w:rPr>
      </w:pPr>
      <w:r>
        <w:rPr>
          <w:rFonts w:cs="Times New Roman"/>
          <w:sz w:val="26"/>
          <w:szCs w:val="26"/>
          <w:lang w:eastAsia="ar-SA"/>
        </w:rPr>
        <w:t>Prof. Giovanni Morana</w:t>
      </w:r>
    </w:p>
    <w:p w14:paraId="6CE4B895" w14:textId="77777777" w:rsidR="007808EF" w:rsidRDefault="007808EF" w:rsidP="007808EF">
      <w:pPr>
        <w:spacing w:after="0" w:line="240" w:lineRule="auto"/>
        <w:ind w:left="5245"/>
        <w:rPr>
          <w:rFonts w:cs="Times New Roman"/>
          <w:sz w:val="26"/>
          <w:szCs w:val="26"/>
          <w:lang w:eastAsia="ar-SA"/>
        </w:rPr>
      </w:pPr>
    </w:p>
    <w:p w14:paraId="1D8A115C"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Correlatore</w:t>
      </w:r>
      <w:r>
        <w:rPr>
          <w:rFonts w:cs="Times New Roman"/>
          <w:sz w:val="26"/>
          <w:szCs w:val="26"/>
          <w:lang w:eastAsia="ar-SA"/>
        </w:rPr>
        <w:t xml:space="preserve"> esterno</w:t>
      </w:r>
      <w:r w:rsidRPr="00F866F0">
        <w:rPr>
          <w:rFonts w:cs="Times New Roman"/>
          <w:sz w:val="26"/>
          <w:szCs w:val="26"/>
          <w:lang w:eastAsia="ar-SA"/>
        </w:rPr>
        <w:t xml:space="preserve">: </w:t>
      </w:r>
    </w:p>
    <w:p w14:paraId="54C8B92F"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Dott.ssa Valentina Bruno</w:t>
      </w:r>
    </w:p>
    <w:p w14:paraId="06EF0431"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1A8092E9" w14:textId="66471068" w:rsidR="00D64CD1" w:rsidRDefault="00D64CD1" w:rsidP="00D64CD1">
      <w:pPr>
        <w:pBdr>
          <w:bottom w:val="single" w:sz="4" w:space="1" w:color="000000"/>
        </w:pBdr>
        <w:spacing w:after="0" w:line="240" w:lineRule="auto"/>
        <w:rPr>
          <w:rFonts w:cs="Times New Roman"/>
          <w:szCs w:val="24"/>
          <w:lang w:val="it-IT" w:eastAsia="ar-SA"/>
        </w:rPr>
      </w:pPr>
    </w:p>
    <w:p w14:paraId="36834DC2" w14:textId="1C5F8E74" w:rsidR="007808EF" w:rsidRPr="00D64CD1" w:rsidRDefault="007808EF" w:rsidP="00D64CD1">
      <w:pPr>
        <w:pBdr>
          <w:bottom w:val="single" w:sz="4" w:space="1" w:color="000000"/>
        </w:pBdr>
        <w:spacing w:after="0" w:line="240" w:lineRule="auto"/>
        <w:rPr>
          <w:rFonts w:cs="Times New Roman"/>
          <w:szCs w:val="24"/>
          <w:lang w:val="it-IT" w:eastAsia="ar-SA"/>
        </w:rPr>
      </w:pPr>
    </w:p>
    <w:p w14:paraId="5190B695"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37B945F9" w14:textId="77777777" w:rsidR="00D64CD1" w:rsidRPr="00D64CD1" w:rsidRDefault="00D64CD1" w:rsidP="00D64CD1">
      <w:pPr>
        <w:tabs>
          <w:tab w:val="left" w:pos="4125"/>
        </w:tabs>
        <w:spacing w:after="0" w:line="240" w:lineRule="auto"/>
        <w:jc w:val="center"/>
        <w:rPr>
          <w:rFonts w:cs="Times New Roman"/>
          <w:sz w:val="26"/>
          <w:szCs w:val="26"/>
          <w:lang w:val="it-IT" w:eastAsia="ar-SA"/>
        </w:rPr>
      </w:pPr>
    </w:p>
    <w:p w14:paraId="59BE451C" w14:textId="38657CD6" w:rsidR="00D64CD1" w:rsidRPr="00D64CD1" w:rsidRDefault="00D64CD1" w:rsidP="00D64CD1">
      <w:pPr>
        <w:tabs>
          <w:tab w:val="left" w:pos="4125"/>
        </w:tabs>
        <w:spacing w:after="0" w:line="240" w:lineRule="auto"/>
        <w:jc w:val="center"/>
        <w:rPr>
          <w:rFonts w:cs="Times New Roman"/>
          <w:sz w:val="26"/>
          <w:szCs w:val="26"/>
          <w:lang w:val="it-IT" w:eastAsia="ar-SA"/>
        </w:rPr>
        <w:sectPr w:rsidR="00D64CD1" w:rsidRPr="00D64CD1" w:rsidSect="00A806A0">
          <w:footerReference w:type="default" r:id="rId9"/>
          <w:pgSz w:w="11906" w:h="16838"/>
          <w:pgMar w:top="1417" w:right="1134" w:bottom="1134" w:left="1134" w:header="708" w:footer="708" w:gutter="0"/>
          <w:cols w:space="708"/>
          <w:titlePg/>
          <w:docGrid w:linePitch="360"/>
        </w:sectPr>
      </w:pPr>
      <w:r w:rsidRPr="00D64CD1">
        <w:rPr>
          <w:rFonts w:cs="Times New Roman"/>
          <w:sz w:val="26"/>
          <w:szCs w:val="26"/>
          <w:lang w:val="it-IT" w:eastAsia="ar-SA"/>
        </w:rPr>
        <w:t xml:space="preserve">Anno Accademico </w:t>
      </w:r>
      <w:r w:rsidR="007808EF">
        <w:rPr>
          <w:rFonts w:cs="Times New Roman"/>
          <w:sz w:val="26"/>
          <w:szCs w:val="26"/>
          <w:lang w:val="it-IT" w:eastAsia="ar-SA"/>
        </w:rPr>
        <w:t>2023/24</w:t>
      </w:r>
    </w:p>
    <w:p w14:paraId="747F7ADB" w14:textId="2561F020" w:rsidR="00B83C77" w:rsidRDefault="00B83C77">
      <w:pPr>
        <w:spacing w:after="200" w:line="276" w:lineRule="auto"/>
        <w:jc w:val="left"/>
        <w:rPr>
          <w:lang w:val="it-IT"/>
        </w:rPr>
      </w:pPr>
    </w:p>
    <w:p w14:paraId="3945D0BF" w14:textId="77777777" w:rsidR="00B83C77" w:rsidRDefault="00B83C77">
      <w:pPr>
        <w:spacing w:after="200" w:line="276" w:lineRule="auto"/>
        <w:jc w:val="left"/>
        <w:rPr>
          <w:lang w:val="it-IT"/>
        </w:rPr>
        <w:sectPr w:rsidR="00B83C77" w:rsidSect="00B83C77">
          <w:footerReference w:type="default" r:id="rId10"/>
          <w:pgSz w:w="11906" w:h="16838"/>
          <w:pgMar w:top="1440" w:right="2267" w:bottom="1440" w:left="2880" w:header="709" w:footer="709" w:gutter="0"/>
          <w:pgNumType w:fmt="lowerRoman" w:start="1"/>
          <w:cols w:space="708"/>
          <w:docGrid w:linePitch="360"/>
        </w:sectPr>
      </w:pPr>
    </w:p>
    <w:p w14:paraId="736E3356" w14:textId="60FB075C" w:rsidR="00D64CD1" w:rsidRPr="00962266" w:rsidRDefault="0097307C" w:rsidP="00962266">
      <w:pPr>
        <w:rPr>
          <w:b/>
          <w:sz w:val="34"/>
          <w:szCs w:val="34"/>
          <w:lang w:val="it-IT"/>
        </w:rPr>
      </w:pPr>
      <w:r w:rsidRPr="00962266">
        <w:rPr>
          <w:b/>
          <w:sz w:val="34"/>
          <w:szCs w:val="34"/>
        </w:rPr>
        <w:lastRenderedPageBreak/>
        <w:t>Abstract</w:t>
      </w:r>
    </w:p>
    <w:p w14:paraId="31C6F136" w14:textId="11364F49" w:rsidR="0097307C" w:rsidRDefault="00D361CA" w:rsidP="0097307C">
      <w:pPr>
        <w:rPr>
          <w:lang w:val="it-IT"/>
        </w:rPr>
      </w:pPr>
      <w:r>
        <w:rPr>
          <w:lang w:val="it-IT"/>
        </w:rPr>
        <w:t>Max 20 righe (inglese ?)</w:t>
      </w:r>
    </w:p>
    <w:p w14:paraId="4EE6ACF8" w14:textId="7EE8280D" w:rsidR="0097307C" w:rsidRDefault="0097307C" w:rsidP="0097307C">
      <w:pPr>
        <w:rPr>
          <w:lang w:val="it-IT"/>
        </w:rPr>
      </w:pPr>
    </w:p>
    <w:p w14:paraId="2B558498" w14:textId="1682A042" w:rsidR="00B83C77" w:rsidRDefault="00B83C77">
      <w:pPr>
        <w:spacing w:after="200" w:line="276" w:lineRule="auto"/>
        <w:jc w:val="left"/>
        <w:rPr>
          <w:lang w:val="it-IT"/>
        </w:rPr>
      </w:pPr>
      <w:r>
        <w:rPr>
          <w:lang w:val="it-IT"/>
        </w:rPr>
        <w:br w:type="page"/>
      </w:r>
    </w:p>
    <w:p w14:paraId="768EA5E7" w14:textId="77777777" w:rsidR="00B83C77" w:rsidRPr="00962266" w:rsidRDefault="00B83C77" w:rsidP="00962266">
      <w:pPr>
        <w:rPr>
          <w:b/>
          <w:sz w:val="34"/>
          <w:szCs w:val="34"/>
          <w:lang w:val="it-IT"/>
        </w:rPr>
      </w:pPr>
      <w:r w:rsidRPr="00962266">
        <w:rPr>
          <w:b/>
          <w:sz w:val="34"/>
          <w:szCs w:val="34"/>
        </w:rPr>
        <w:lastRenderedPageBreak/>
        <w:t>Dichiarazione</w:t>
      </w:r>
      <w:r w:rsidRPr="00962266">
        <w:rPr>
          <w:b/>
          <w:sz w:val="34"/>
          <w:szCs w:val="34"/>
          <w:lang w:val="it-IT"/>
        </w:rPr>
        <w:t xml:space="preserve"> d’Autore</w:t>
      </w:r>
    </w:p>
    <w:p w14:paraId="597F7592" w14:textId="77777777" w:rsidR="00B83C77" w:rsidRPr="00D21DB8" w:rsidRDefault="00B83C77" w:rsidP="00B83C77">
      <w:pPr>
        <w:rPr>
          <w:lang w:val="it-IT"/>
        </w:rPr>
      </w:pPr>
      <w:r w:rsidRPr="00D21DB8">
        <w:rPr>
          <w:lang w:val="it-IT"/>
        </w:rPr>
        <w:t xml:space="preserve">Il sottoscritto, </w:t>
      </w:r>
      <w:r>
        <w:rPr>
          <w:lang w:val="it-IT"/>
        </w:rPr>
        <w:t>F</w:t>
      </w:r>
      <w:r w:rsidRPr="00D21DB8">
        <w:rPr>
          <w:lang w:val="it-IT"/>
        </w:rPr>
        <w:t xml:space="preserve">rancesco </w:t>
      </w:r>
      <w:r>
        <w:rPr>
          <w:lang w:val="it-IT"/>
        </w:rPr>
        <w:t>P</w:t>
      </w:r>
      <w:r w:rsidRPr="00D21DB8">
        <w:rPr>
          <w:lang w:val="it-IT"/>
        </w:rPr>
        <w:t>andolfo, dichiara che questa tesi intitolata, “Analisi di</w:t>
      </w:r>
      <w:r>
        <w:rPr>
          <w:lang w:val="it-IT"/>
        </w:rPr>
        <w:t xml:space="preserve"> </w:t>
      </w:r>
      <w:r w:rsidRPr="00D21DB8">
        <w:rPr>
          <w:lang w:val="it-IT"/>
        </w:rPr>
        <w:t>serie temporali GNSS con tecniche di Machine Learning per la detection di eventi</w:t>
      </w:r>
      <w:r>
        <w:rPr>
          <w:lang w:val="it-IT"/>
        </w:rPr>
        <w:t xml:space="preserve"> </w:t>
      </w:r>
      <w:r w:rsidRPr="00D21DB8">
        <w:rPr>
          <w:lang w:val="it-IT"/>
        </w:rPr>
        <w:t>vulcanici” ed il lavoro qui presentato è di sua proprietà. Confermo che:</w:t>
      </w:r>
    </w:p>
    <w:p w14:paraId="09CE3630" w14:textId="77777777" w:rsidR="00B83C77" w:rsidRPr="00D21DB8" w:rsidRDefault="00B83C77" w:rsidP="00B83C77">
      <w:pPr>
        <w:rPr>
          <w:lang w:val="it-IT"/>
        </w:rPr>
      </w:pPr>
      <w:r w:rsidRPr="00D21DB8">
        <w:rPr>
          <w:lang w:val="it-IT"/>
        </w:rPr>
        <w:t>• Questo lavoro è stato svolto interamente o principalmente durante la candidatura per la laurea magistrale presso questa Università.</w:t>
      </w:r>
    </w:p>
    <w:p w14:paraId="4701823D" w14:textId="77777777" w:rsidR="00B83C77" w:rsidRPr="00D21DB8" w:rsidRDefault="00B83C77" w:rsidP="00B83C77">
      <w:pPr>
        <w:rPr>
          <w:lang w:val="it-IT"/>
        </w:rPr>
      </w:pPr>
      <w:r w:rsidRPr="00D21DB8">
        <w:rPr>
          <w:lang w:val="it-IT"/>
        </w:rPr>
        <w:t>• Laddove una qualsiasi parte di questa tesi sia stata precedentemente presentata per una laurea o qualsiasi altra qualifica presso questa Università o</w:t>
      </w:r>
      <w:r>
        <w:rPr>
          <w:lang w:val="it-IT"/>
        </w:rPr>
        <w:t xml:space="preserve"> </w:t>
      </w:r>
      <w:r w:rsidRPr="00D21DB8">
        <w:rPr>
          <w:lang w:val="it-IT"/>
        </w:rPr>
        <w:t>qualsiasi altra istituzione, ciò è stato chiaramente indicato.</w:t>
      </w:r>
    </w:p>
    <w:p w14:paraId="1FEE3DD9" w14:textId="77777777" w:rsidR="00B83C77" w:rsidRPr="00D21DB8" w:rsidRDefault="00B83C77" w:rsidP="00B83C77">
      <w:pPr>
        <w:rPr>
          <w:lang w:val="it-IT"/>
        </w:rPr>
      </w:pPr>
      <w:r w:rsidRPr="00D21DB8">
        <w:rPr>
          <w:lang w:val="it-IT"/>
        </w:rPr>
        <w:t>• Laddove abbia consultato il lavoro pubblicato da altri, questo è sempre stato</w:t>
      </w:r>
      <w:r>
        <w:rPr>
          <w:lang w:val="it-IT"/>
        </w:rPr>
        <w:t xml:space="preserve"> </w:t>
      </w:r>
      <w:r w:rsidRPr="00D21DB8">
        <w:rPr>
          <w:lang w:val="it-IT"/>
        </w:rPr>
        <w:t>chiaramente attribuito.</w:t>
      </w:r>
    </w:p>
    <w:p w14:paraId="11C75F96" w14:textId="77777777" w:rsidR="00B83C77" w:rsidRPr="00D21DB8" w:rsidRDefault="00B83C77" w:rsidP="00B83C77">
      <w:pPr>
        <w:rPr>
          <w:lang w:val="it-IT"/>
        </w:rPr>
      </w:pPr>
      <w:r w:rsidRPr="00D21DB8">
        <w:rPr>
          <w:lang w:val="it-IT"/>
        </w:rPr>
        <w:t>• Laddove abbia citato lavori di altri, la fonte è sempre indicata. Ad eccezione</w:t>
      </w:r>
      <w:r>
        <w:rPr>
          <w:lang w:val="it-IT"/>
        </w:rPr>
        <w:t xml:space="preserve"> </w:t>
      </w:r>
      <w:r w:rsidRPr="00D21DB8">
        <w:rPr>
          <w:lang w:val="it-IT"/>
        </w:rPr>
        <w:t>di tali citazioni, questa tesi è interamente opera mia.</w:t>
      </w:r>
    </w:p>
    <w:p w14:paraId="28AAC859" w14:textId="77777777" w:rsidR="00B83C77" w:rsidRDefault="00B83C77" w:rsidP="00B83C77">
      <w:pPr>
        <w:rPr>
          <w:lang w:val="it-IT"/>
        </w:rPr>
      </w:pPr>
      <w:r w:rsidRPr="00D21DB8">
        <w:rPr>
          <w:lang w:val="it-IT"/>
        </w:rPr>
        <w:t>• Ho riconosciuto tutte le principali fonti di aiuto.</w:t>
      </w:r>
    </w:p>
    <w:p w14:paraId="3AD4C36B" w14:textId="77777777" w:rsidR="00B83C77" w:rsidRDefault="00B83C77" w:rsidP="00B83C77">
      <w:pPr>
        <w:rPr>
          <w:lang w:val="it-IT"/>
        </w:rPr>
      </w:pPr>
    </w:p>
    <w:p w14:paraId="0F59A57C" w14:textId="77777777" w:rsidR="00B83C77" w:rsidRPr="00D21DB8" w:rsidRDefault="00B83C77" w:rsidP="00B83C77">
      <w:pPr>
        <w:rPr>
          <w:lang w:val="it-IT"/>
        </w:rPr>
      </w:pPr>
    </w:p>
    <w:p w14:paraId="7D2E2FB4" w14:textId="77777777" w:rsidR="00B83C77" w:rsidRDefault="00B83C77" w:rsidP="00B83C77">
      <w:pPr>
        <w:rPr>
          <w:lang w:val="it-IT"/>
        </w:rPr>
      </w:pPr>
      <w:r>
        <w:rPr>
          <w:noProof/>
          <w:lang w:val="it-IT"/>
        </w:rPr>
        <w:drawing>
          <wp:anchor distT="0" distB="0" distL="114300" distR="114300" simplePos="0" relativeHeight="251659264" behindDoc="1" locked="0" layoutInCell="1" allowOverlap="1" wp14:anchorId="37B81B69" wp14:editId="2D0059BF">
            <wp:simplePos x="0" y="0"/>
            <wp:positionH relativeFrom="column">
              <wp:posOffset>-123825</wp:posOffset>
            </wp:positionH>
            <wp:positionV relativeFrom="paragraph">
              <wp:posOffset>132080</wp:posOffset>
            </wp:positionV>
            <wp:extent cx="2082800" cy="640115"/>
            <wp:effectExtent l="0" t="0" r="0" b="762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jpg"/>
                    <pic:cNvPicPr/>
                  </pic:nvPicPr>
                  <pic:blipFill>
                    <a:blip r:embed="rId11">
                      <a:extLst>
                        <a:ext uri="{28A0092B-C50C-407E-A947-70E740481C1C}">
                          <a14:useLocalDpi xmlns:a14="http://schemas.microsoft.com/office/drawing/2010/main" val="0"/>
                        </a:ext>
                      </a:extLst>
                    </a:blip>
                    <a:stretch>
                      <a:fillRect/>
                    </a:stretch>
                  </pic:blipFill>
                  <pic:spPr>
                    <a:xfrm>
                      <a:off x="0" y="0"/>
                      <a:ext cx="2082800" cy="640115"/>
                    </a:xfrm>
                    <a:prstGeom prst="rect">
                      <a:avLst/>
                    </a:prstGeom>
                  </pic:spPr>
                </pic:pic>
              </a:graphicData>
            </a:graphic>
          </wp:anchor>
        </w:drawing>
      </w:r>
      <w:r w:rsidRPr="00D21DB8">
        <w:rPr>
          <w:lang w:val="it-IT"/>
        </w:rPr>
        <w:t>Firma:</w:t>
      </w:r>
    </w:p>
    <w:p w14:paraId="6FE90C4A" w14:textId="77777777" w:rsidR="00B83C77" w:rsidRDefault="00B83C77" w:rsidP="00B83C77">
      <w:pPr>
        <w:rPr>
          <w:lang w:val="it-IT"/>
        </w:rPr>
      </w:pPr>
    </w:p>
    <w:p w14:paraId="5A89757B" w14:textId="77777777" w:rsidR="00B83C77" w:rsidRPr="00D21DB8" w:rsidRDefault="00B83C77" w:rsidP="00B83C77">
      <w:pPr>
        <w:rPr>
          <w:lang w:val="it-IT"/>
        </w:rPr>
      </w:pPr>
    </w:p>
    <w:p w14:paraId="666CE099" w14:textId="77777777" w:rsidR="00B83C77" w:rsidRPr="00D21DB8" w:rsidRDefault="00B83C77" w:rsidP="00B83C77">
      <w:pPr>
        <w:rPr>
          <w:lang w:val="it-IT"/>
        </w:rPr>
      </w:pPr>
      <w:r w:rsidRPr="00D21DB8">
        <w:rPr>
          <w:lang w:val="it-IT"/>
        </w:rPr>
        <w:t>Data:</w:t>
      </w:r>
    </w:p>
    <w:p w14:paraId="79F14384" w14:textId="77777777" w:rsidR="00B83C77" w:rsidRPr="00D21DB8" w:rsidRDefault="00B83C77" w:rsidP="00B83C77">
      <w:pPr>
        <w:rPr>
          <w:lang w:val="it-IT"/>
        </w:rPr>
      </w:pPr>
      <w:r w:rsidRPr="00D21DB8">
        <w:rPr>
          <w:lang w:val="it-IT"/>
        </w:rPr>
        <w:t>17/10/2024</w:t>
      </w:r>
    </w:p>
    <w:p w14:paraId="7D8A9E1F" w14:textId="686328B4" w:rsidR="0097307C" w:rsidRDefault="0097307C">
      <w:pPr>
        <w:spacing w:after="200" w:line="276" w:lineRule="auto"/>
        <w:jc w:val="left"/>
        <w:rPr>
          <w:lang w:val="it-IT"/>
        </w:rPr>
      </w:pPr>
      <w:r>
        <w:rPr>
          <w:lang w:val="it-IT"/>
        </w:rPr>
        <w:br w:type="page"/>
      </w:r>
    </w:p>
    <w:sdt>
      <w:sdtPr>
        <w:rPr>
          <w:rFonts w:asciiTheme="minorHAnsi" w:hAnsiTheme="minorHAnsi"/>
          <w:bCs/>
          <w:sz w:val="34"/>
          <w:szCs w:val="34"/>
        </w:rPr>
        <w:id w:val="1155806572"/>
        <w:docPartObj>
          <w:docPartGallery w:val="Table of Contents"/>
          <w:docPartUnique/>
        </w:docPartObj>
      </w:sdtPr>
      <w:sdtEndPr>
        <w:rPr>
          <w:rFonts w:ascii="Georgia" w:hAnsi="Georgia"/>
          <w:bCs w:val="0"/>
          <w:noProof/>
          <w:sz w:val="24"/>
          <w:szCs w:val="17"/>
        </w:rPr>
      </w:sdtEndPr>
      <w:sdtContent>
        <w:p w14:paraId="4791E194" w14:textId="77777777" w:rsidR="00D25168" w:rsidRPr="00962266" w:rsidRDefault="0031640E" w:rsidP="00962266">
          <w:pPr>
            <w:rPr>
              <w:b/>
              <w:sz w:val="34"/>
              <w:szCs w:val="34"/>
              <w:lang w:val="it-IT"/>
            </w:rPr>
          </w:pPr>
          <w:r w:rsidRPr="00962266">
            <w:rPr>
              <w:b/>
              <w:sz w:val="34"/>
              <w:szCs w:val="34"/>
              <w:lang w:val="it-IT"/>
            </w:rPr>
            <w:t>INDICE</w:t>
          </w:r>
        </w:p>
        <w:p w14:paraId="46D08975" w14:textId="59BDFDCD" w:rsidR="00C47565" w:rsidRDefault="00962266">
          <w:pPr>
            <w:pStyle w:val="Sommario1"/>
            <w:tabs>
              <w:tab w:val="right" w:leader="dot" w:pos="6749"/>
            </w:tabs>
            <w:rPr>
              <w:rFonts w:asciiTheme="minorHAnsi" w:eastAsiaTheme="minorEastAsia" w:hAnsiTheme="minorHAnsi" w:cstheme="minorBidi"/>
              <w:noProof/>
              <w:color w:val="auto"/>
              <w:sz w:val="22"/>
              <w:szCs w:val="22"/>
              <w:lang w:val="it-IT"/>
            </w:rPr>
          </w:pPr>
          <w:r>
            <w:fldChar w:fldCharType="begin"/>
          </w:r>
          <w:r>
            <w:instrText xml:space="preserve"> TOC \o "1-3" \h \z \t "Intestazione;1" </w:instrText>
          </w:r>
          <w:r>
            <w:fldChar w:fldCharType="separate"/>
          </w:r>
          <w:hyperlink w:anchor="_Toc178870128" w:history="1">
            <w:r w:rsidR="00C47565" w:rsidRPr="001C464D">
              <w:rPr>
                <w:rStyle w:val="Collegamentoipertestuale"/>
                <w:rFonts w:eastAsiaTheme="majorEastAsia"/>
                <w:noProof/>
                <w:lang w:val="it-IT"/>
              </w:rPr>
              <w:t>Introduzione</w:t>
            </w:r>
            <w:r w:rsidR="00C47565">
              <w:rPr>
                <w:noProof/>
                <w:webHidden/>
              </w:rPr>
              <w:tab/>
            </w:r>
            <w:r w:rsidR="00C47565">
              <w:rPr>
                <w:noProof/>
                <w:webHidden/>
              </w:rPr>
              <w:fldChar w:fldCharType="begin"/>
            </w:r>
            <w:r w:rsidR="00C47565">
              <w:rPr>
                <w:noProof/>
                <w:webHidden/>
              </w:rPr>
              <w:instrText xml:space="preserve"> PAGEREF _Toc178870128 \h </w:instrText>
            </w:r>
            <w:r w:rsidR="00C47565">
              <w:rPr>
                <w:noProof/>
                <w:webHidden/>
              </w:rPr>
            </w:r>
            <w:r w:rsidR="00C47565">
              <w:rPr>
                <w:noProof/>
                <w:webHidden/>
              </w:rPr>
              <w:fldChar w:fldCharType="separate"/>
            </w:r>
            <w:r w:rsidR="00C47565">
              <w:rPr>
                <w:noProof/>
                <w:webHidden/>
              </w:rPr>
              <w:t>1</w:t>
            </w:r>
            <w:r w:rsidR="00C47565">
              <w:rPr>
                <w:noProof/>
                <w:webHidden/>
              </w:rPr>
              <w:fldChar w:fldCharType="end"/>
            </w:r>
          </w:hyperlink>
        </w:p>
        <w:p w14:paraId="4936362E" w14:textId="6647EE37" w:rsidR="00C47565" w:rsidRDefault="00695ECB">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29" w:history="1">
            <w:r w:rsidR="00C47565" w:rsidRPr="001C464D">
              <w:rPr>
                <w:rStyle w:val="Collegamentoipertestuale"/>
                <w:rFonts w:eastAsiaTheme="majorEastAsia"/>
                <w:noProof/>
                <w:lang w:val="it-IT"/>
              </w:rPr>
              <w:t>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I dati GNSS</w:t>
            </w:r>
            <w:r w:rsidR="00C47565">
              <w:rPr>
                <w:noProof/>
                <w:webHidden/>
              </w:rPr>
              <w:tab/>
            </w:r>
            <w:r w:rsidR="00C47565">
              <w:rPr>
                <w:noProof/>
                <w:webHidden/>
              </w:rPr>
              <w:fldChar w:fldCharType="begin"/>
            </w:r>
            <w:r w:rsidR="00C47565">
              <w:rPr>
                <w:noProof/>
                <w:webHidden/>
              </w:rPr>
              <w:instrText xml:space="preserve"> PAGEREF _Toc178870129 \h </w:instrText>
            </w:r>
            <w:r w:rsidR="00C47565">
              <w:rPr>
                <w:noProof/>
                <w:webHidden/>
              </w:rPr>
            </w:r>
            <w:r w:rsidR="00C47565">
              <w:rPr>
                <w:noProof/>
                <w:webHidden/>
              </w:rPr>
              <w:fldChar w:fldCharType="separate"/>
            </w:r>
            <w:r w:rsidR="00C47565">
              <w:rPr>
                <w:noProof/>
                <w:webHidden/>
              </w:rPr>
              <w:t>3</w:t>
            </w:r>
            <w:r w:rsidR="00C47565">
              <w:rPr>
                <w:noProof/>
                <w:webHidden/>
              </w:rPr>
              <w:fldChar w:fldCharType="end"/>
            </w:r>
          </w:hyperlink>
        </w:p>
        <w:p w14:paraId="3FC95309" w14:textId="0454E40E" w:rsidR="00C47565" w:rsidRDefault="00695ECB">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0" w:history="1">
            <w:r w:rsidR="00C47565" w:rsidRPr="001C464D">
              <w:rPr>
                <w:rStyle w:val="Collegamentoipertestuale"/>
                <w:rFonts w:eastAsiaTheme="majorEastAsia"/>
                <w:noProof/>
                <w:lang w:val="it-IT"/>
              </w:rPr>
              <w:t>1.1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Data Pipeline</w:t>
            </w:r>
            <w:r w:rsidR="00C47565">
              <w:rPr>
                <w:noProof/>
                <w:webHidden/>
              </w:rPr>
              <w:tab/>
            </w:r>
            <w:r w:rsidR="00C47565">
              <w:rPr>
                <w:noProof/>
                <w:webHidden/>
              </w:rPr>
              <w:fldChar w:fldCharType="begin"/>
            </w:r>
            <w:r w:rsidR="00C47565">
              <w:rPr>
                <w:noProof/>
                <w:webHidden/>
              </w:rPr>
              <w:instrText xml:space="preserve"> PAGEREF _Toc178870130 \h </w:instrText>
            </w:r>
            <w:r w:rsidR="00C47565">
              <w:rPr>
                <w:noProof/>
                <w:webHidden/>
              </w:rPr>
            </w:r>
            <w:r w:rsidR="00C47565">
              <w:rPr>
                <w:noProof/>
                <w:webHidden/>
              </w:rPr>
              <w:fldChar w:fldCharType="separate"/>
            </w:r>
            <w:r w:rsidR="00C47565">
              <w:rPr>
                <w:noProof/>
                <w:webHidden/>
              </w:rPr>
              <w:t>4</w:t>
            </w:r>
            <w:r w:rsidR="00C47565">
              <w:rPr>
                <w:noProof/>
                <w:webHidden/>
              </w:rPr>
              <w:fldChar w:fldCharType="end"/>
            </w:r>
          </w:hyperlink>
        </w:p>
        <w:p w14:paraId="29834F52" w14:textId="6780D276" w:rsidR="00C47565" w:rsidRDefault="00695ECB">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1" w:history="1">
            <w:r w:rsidR="00C47565" w:rsidRPr="001C464D">
              <w:rPr>
                <w:rStyle w:val="Collegamentoipertestuale"/>
                <w:rFonts w:eastAsiaTheme="majorEastAsia"/>
                <w:noProof/>
                <w:lang w:val="it-IT"/>
              </w:rPr>
              <w:t>1.2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Serie temporali GNSS</w:t>
            </w:r>
            <w:r w:rsidR="00C47565">
              <w:rPr>
                <w:noProof/>
                <w:webHidden/>
              </w:rPr>
              <w:tab/>
            </w:r>
            <w:r w:rsidR="00C47565">
              <w:rPr>
                <w:noProof/>
                <w:webHidden/>
              </w:rPr>
              <w:fldChar w:fldCharType="begin"/>
            </w:r>
            <w:r w:rsidR="00C47565">
              <w:rPr>
                <w:noProof/>
                <w:webHidden/>
              </w:rPr>
              <w:instrText xml:space="preserve"> PAGEREF _Toc178870131 \h </w:instrText>
            </w:r>
            <w:r w:rsidR="00C47565">
              <w:rPr>
                <w:noProof/>
                <w:webHidden/>
              </w:rPr>
            </w:r>
            <w:r w:rsidR="00C47565">
              <w:rPr>
                <w:noProof/>
                <w:webHidden/>
              </w:rPr>
              <w:fldChar w:fldCharType="separate"/>
            </w:r>
            <w:r w:rsidR="00C47565">
              <w:rPr>
                <w:noProof/>
                <w:webHidden/>
              </w:rPr>
              <w:t>6</w:t>
            </w:r>
            <w:r w:rsidR="00C47565">
              <w:rPr>
                <w:noProof/>
                <w:webHidden/>
              </w:rPr>
              <w:fldChar w:fldCharType="end"/>
            </w:r>
          </w:hyperlink>
        </w:p>
        <w:p w14:paraId="2D86C878" w14:textId="2F116452" w:rsidR="00C47565" w:rsidRDefault="00695ECB">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2" w:history="1">
            <w:r w:rsidR="00C47565" w:rsidRPr="001C464D">
              <w:rPr>
                <w:rStyle w:val="Collegamentoipertestuale"/>
                <w:rFonts w:eastAsiaTheme="majorEastAsia"/>
                <w:noProof/>
                <w:lang w:val="it-IT"/>
              </w:rPr>
              <w:t>1.3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Variazione areale</w:t>
            </w:r>
            <w:r w:rsidR="00C47565">
              <w:rPr>
                <w:noProof/>
                <w:webHidden/>
              </w:rPr>
              <w:tab/>
            </w:r>
            <w:r w:rsidR="00C47565">
              <w:rPr>
                <w:noProof/>
                <w:webHidden/>
              </w:rPr>
              <w:fldChar w:fldCharType="begin"/>
            </w:r>
            <w:r w:rsidR="00C47565">
              <w:rPr>
                <w:noProof/>
                <w:webHidden/>
              </w:rPr>
              <w:instrText xml:space="preserve"> PAGEREF _Toc178870132 \h </w:instrText>
            </w:r>
            <w:r w:rsidR="00C47565">
              <w:rPr>
                <w:noProof/>
                <w:webHidden/>
              </w:rPr>
            </w:r>
            <w:r w:rsidR="00C47565">
              <w:rPr>
                <w:noProof/>
                <w:webHidden/>
              </w:rPr>
              <w:fldChar w:fldCharType="separate"/>
            </w:r>
            <w:r w:rsidR="00C47565">
              <w:rPr>
                <w:noProof/>
                <w:webHidden/>
              </w:rPr>
              <w:t>7</w:t>
            </w:r>
            <w:r w:rsidR="00C47565">
              <w:rPr>
                <w:noProof/>
                <w:webHidden/>
              </w:rPr>
              <w:fldChar w:fldCharType="end"/>
            </w:r>
          </w:hyperlink>
        </w:p>
        <w:p w14:paraId="26C5689B" w14:textId="3CBBB6AE" w:rsidR="00C47565" w:rsidRDefault="00695ECB">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3" w:history="1">
            <w:r w:rsidR="00C47565" w:rsidRPr="001C464D">
              <w:rPr>
                <w:rStyle w:val="Collegamentoipertestuale"/>
                <w:rFonts w:eastAsiaTheme="majorEastAsia"/>
                <w:noProof/>
                <w:lang w:val="it-IT"/>
              </w:rPr>
              <w:t>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Analisi dei dati GNSS</w:t>
            </w:r>
            <w:r w:rsidR="00C47565">
              <w:rPr>
                <w:noProof/>
                <w:webHidden/>
              </w:rPr>
              <w:tab/>
            </w:r>
            <w:r w:rsidR="00C47565">
              <w:rPr>
                <w:noProof/>
                <w:webHidden/>
              </w:rPr>
              <w:fldChar w:fldCharType="begin"/>
            </w:r>
            <w:r w:rsidR="00C47565">
              <w:rPr>
                <w:noProof/>
                <w:webHidden/>
              </w:rPr>
              <w:instrText xml:space="preserve"> PAGEREF _Toc178870133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7E4AC0F2" w14:textId="06FA9C06" w:rsidR="00C47565" w:rsidRDefault="00695ECB">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4" w:history="1">
            <w:r w:rsidR="00C47565" w:rsidRPr="001C464D">
              <w:rPr>
                <w:rStyle w:val="Collegamentoipertestuale"/>
                <w:rFonts w:eastAsiaTheme="majorEastAsia"/>
                <w:noProof/>
                <w:lang w:val="it-IT"/>
              </w:rPr>
              <w:t>2.1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Periodo</w:t>
            </w:r>
            <w:r w:rsidR="00C47565">
              <w:rPr>
                <w:noProof/>
                <w:webHidden/>
              </w:rPr>
              <w:tab/>
            </w:r>
            <w:r w:rsidR="00C47565">
              <w:rPr>
                <w:noProof/>
                <w:webHidden/>
              </w:rPr>
              <w:fldChar w:fldCharType="begin"/>
            </w:r>
            <w:r w:rsidR="00C47565">
              <w:rPr>
                <w:noProof/>
                <w:webHidden/>
              </w:rPr>
              <w:instrText xml:space="preserve"> PAGEREF _Toc178870134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14D8FE6D" w14:textId="0F43E0C8" w:rsidR="00C47565" w:rsidRDefault="00695ECB">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5" w:history="1">
            <w:r w:rsidR="00C47565" w:rsidRPr="001C464D">
              <w:rPr>
                <w:rStyle w:val="Collegamentoipertestuale"/>
                <w:rFonts w:eastAsiaTheme="majorEastAsia"/>
                <w:noProof/>
                <w:lang w:val="it-IT"/>
              </w:rPr>
              <w:t>2.2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Suddivisione area vulcanica</w:t>
            </w:r>
            <w:r w:rsidR="00C47565">
              <w:rPr>
                <w:noProof/>
                <w:webHidden/>
              </w:rPr>
              <w:tab/>
            </w:r>
            <w:r w:rsidR="00C47565">
              <w:rPr>
                <w:noProof/>
                <w:webHidden/>
              </w:rPr>
              <w:fldChar w:fldCharType="begin"/>
            </w:r>
            <w:r w:rsidR="00C47565">
              <w:rPr>
                <w:noProof/>
                <w:webHidden/>
              </w:rPr>
              <w:instrText xml:space="preserve"> PAGEREF _Toc178870135 \h </w:instrText>
            </w:r>
            <w:r w:rsidR="00C47565">
              <w:rPr>
                <w:noProof/>
                <w:webHidden/>
              </w:rPr>
            </w:r>
            <w:r w:rsidR="00C47565">
              <w:rPr>
                <w:noProof/>
                <w:webHidden/>
              </w:rPr>
              <w:fldChar w:fldCharType="separate"/>
            </w:r>
            <w:r w:rsidR="00C47565">
              <w:rPr>
                <w:noProof/>
                <w:webHidden/>
              </w:rPr>
              <w:t>12</w:t>
            </w:r>
            <w:r w:rsidR="00C47565">
              <w:rPr>
                <w:noProof/>
                <w:webHidden/>
              </w:rPr>
              <w:fldChar w:fldCharType="end"/>
            </w:r>
          </w:hyperlink>
        </w:p>
        <w:p w14:paraId="63A54E79" w14:textId="74E2DC79" w:rsidR="00C47565" w:rsidRDefault="00695ECB">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6" w:history="1">
            <w:r w:rsidR="00C47565" w:rsidRPr="001C464D">
              <w:rPr>
                <w:rStyle w:val="Collegamentoipertestuale"/>
                <w:rFonts w:eastAsiaTheme="majorEastAsia"/>
                <w:noProof/>
                <w:lang w:val="it-IT"/>
              </w:rPr>
              <w:t>2.3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Eventi vulcanici</w:t>
            </w:r>
            <w:r w:rsidR="00C47565">
              <w:rPr>
                <w:noProof/>
                <w:webHidden/>
              </w:rPr>
              <w:tab/>
            </w:r>
            <w:r w:rsidR="00C47565">
              <w:rPr>
                <w:noProof/>
                <w:webHidden/>
              </w:rPr>
              <w:fldChar w:fldCharType="begin"/>
            </w:r>
            <w:r w:rsidR="00C47565">
              <w:rPr>
                <w:noProof/>
                <w:webHidden/>
              </w:rPr>
              <w:instrText xml:space="preserve"> PAGEREF _Toc178870136 \h </w:instrText>
            </w:r>
            <w:r w:rsidR="00C47565">
              <w:rPr>
                <w:noProof/>
                <w:webHidden/>
              </w:rPr>
            </w:r>
            <w:r w:rsidR="00C47565">
              <w:rPr>
                <w:noProof/>
                <w:webHidden/>
              </w:rPr>
              <w:fldChar w:fldCharType="separate"/>
            </w:r>
            <w:r w:rsidR="00C47565">
              <w:rPr>
                <w:noProof/>
                <w:webHidden/>
              </w:rPr>
              <w:t>14</w:t>
            </w:r>
            <w:r w:rsidR="00C47565">
              <w:rPr>
                <w:noProof/>
                <w:webHidden/>
              </w:rPr>
              <w:fldChar w:fldCharType="end"/>
            </w:r>
          </w:hyperlink>
        </w:p>
        <w:p w14:paraId="57C05E9C" w14:textId="6622F2EA" w:rsidR="00C47565" w:rsidRDefault="00695ECB">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7" w:history="1">
            <w:r w:rsidR="00C47565" w:rsidRPr="001C464D">
              <w:rPr>
                <w:rStyle w:val="Collegamentoipertestuale"/>
                <w:rFonts w:eastAsiaTheme="majorEastAsia"/>
                <w:noProof/>
                <w:lang w:val="it-IT"/>
              </w:rPr>
              <w:t>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Applicazione del Machine learning</w:t>
            </w:r>
            <w:r w:rsidR="00C47565">
              <w:rPr>
                <w:noProof/>
                <w:webHidden/>
              </w:rPr>
              <w:tab/>
            </w:r>
            <w:r w:rsidR="00C47565">
              <w:rPr>
                <w:noProof/>
                <w:webHidden/>
              </w:rPr>
              <w:fldChar w:fldCharType="begin"/>
            </w:r>
            <w:r w:rsidR="00C47565">
              <w:rPr>
                <w:noProof/>
                <w:webHidden/>
              </w:rPr>
              <w:instrText xml:space="preserve"> PAGEREF _Toc178870137 \h </w:instrText>
            </w:r>
            <w:r w:rsidR="00C47565">
              <w:rPr>
                <w:noProof/>
                <w:webHidden/>
              </w:rPr>
            </w:r>
            <w:r w:rsidR="00C47565">
              <w:rPr>
                <w:noProof/>
                <w:webHidden/>
              </w:rPr>
              <w:fldChar w:fldCharType="separate"/>
            </w:r>
            <w:r w:rsidR="00C47565">
              <w:rPr>
                <w:noProof/>
                <w:webHidden/>
              </w:rPr>
              <w:t>16</w:t>
            </w:r>
            <w:r w:rsidR="00C47565">
              <w:rPr>
                <w:noProof/>
                <w:webHidden/>
              </w:rPr>
              <w:fldChar w:fldCharType="end"/>
            </w:r>
          </w:hyperlink>
        </w:p>
        <w:p w14:paraId="09FA5AAC" w14:textId="34EC6B55" w:rsidR="00C47565" w:rsidRDefault="00695ECB">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8" w:history="1">
            <w:r w:rsidR="00C47565" w:rsidRPr="001C464D">
              <w:rPr>
                <w:rStyle w:val="Collegamentoipertestuale"/>
                <w:rFonts w:eastAsiaTheme="majorEastAsia"/>
                <w:noProof/>
                <w:lang w:val="it-IT"/>
              </w:rPr>
              <w:t>4</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Uso del modello per predizione</w:t>
            </w:r>
            <w:r w:rsidR="00C47565">
              <w:rPr>
                <w:noProof/>
                <w:webHidden/>
              </w:rPr>
              <w:tab/>
            </w:r>
            <w:r w:rsidR="00C47565">
              <w:rPr>
                <w:noProof/>
                <w:webHidden/>
              </w:rPr>
              <w:fldChar w:fldCharType="begin"/>
            </w:r>
            <w:r w:rsidR="00C47565">
              <w:rPr>
                <w:noProof/>
                <w:webHidden/>
              </w:rPr>
              <w:instrText xml:space="preserve"> PAGEREF _Toc178870138 \h </w:instrText>
            </w:r>
            <w:r w:rsidR="00C47565">
              <w:rPr>
                <w:noProof/>
                <w:webHidden/>
              </w:rPr>
            </w:r>
            <w:r w:rsidR="00C47565">
              <w:rPr>
                <w:noProof/>
                <w:webHidden/>
              </w:rPr>
              <w:fldChar w:fldCharType="separate"/>
            </w:r>
            <w:r w:rsidR="00C47565">
              <w:rPr>
                <w:noProof/>
                <w:webHidden/>
              </w:rPr>
              <w:t>17</w:t>
            </w:r>
            <w:r w:rsidR="00C47565">
              <w:rPr>
                <w:noProof/>
                <w:webHidden/>
              </w:rPr>
              <w:fldChar w:fldCharType="end"/>
            </w:r>
          </w:hyperlink>
        </w:p>
        <w:p w14:paraId="64751D59" w14:textId="74E7CE5B" w:rsidR="00C47565" w:rsidRDefault="00695ECB">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9" w:history="1">
            <w:r w:rsidR="00C47565" w:rsidRPr="001C464D">
              <w:rPr>
                <w:rStyle w:val="Collegamentoipertestuale"/>
                <w:rFonts w:eastAsiaTheme="majorEastAsia"/>
                <w:noProof/>
                <w:lang w:val="it-IT"/>
              </w:rPr>
              <w:t>5</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Conclusioni</w:t>
            </w:r>
            <w:r w:rsidR="00C47565">
              <w:rPr>
                <w:noProof/>
                <w:webHidden/>
              </w:rPr>
              <w:tab/>
            </w:r>
            <w:r w:rsidR="00C47565">
              <w:rPr>
                <w:noProof/>
                <w:webHidden/>
              </w:rPr>
              <w:fldChar w:fldCharType="begin"/>
            </w:r>
            <w:r w:rsidR="00C47565">
              <w:rPr>
                <w:noProof/>
                <w:webHidden/>
              </w:rPr>
              <w:instrText xml:space="preserve"> PAGEREF _Toc178870139 \h </w:instrText>
            </w:r>
            <w:r w:rsidR="00C47565">
              <w:rPr>
                <w:noProof/>
                <w:webHidden/>
              </w:rPr>
            </w:r>
            <w:r w:rsidR="00C47565">
              <w:rPr>
                <w:noProof/>
                <w:webHidden/>
              </w:rPr>
              <w:fldChar w:fldCharType="separate"/>
            </w:r>
            <w:r w:rsidR="00C47565">
              <w:rPr>
                <w:noProof/>
                <w:webHidden/>
              </w:rPr>
              <w:t>18</w:t>
            </w:r>
            <w:r w:rsidR="00C47565">
              <w:rPr>
                <w:noProof/>
                <w:webHidden/>
              </w:rPr>
              <w:fldChar w:fldCharType="end"/>
            </w:r>
          </w:hyperlink>
        </w:p>
        <w:p w14:paraId="7BF3C741" w14:textId="06DE6249" w:rsidR="00C47565" w:rsidRDefault="00695ECB">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0" w:history="1">
            <w:r w:rsidR="00C47565" w:rsidRPr="001C464D">
              <w:rPr>
                <w:rStyle w:val="Collegamentoipertestuale"/>
                <w:rFonts w:eastAsiaTheme="majorEastAsia"/>
                <w:noProof/>
                <w:lang w:val="it-IT"/>
              </w:rPr>
              <w:t>RINGRAZIAMENTI</w:t>
            </w:r>
            <w:r w:rsidR="00C47565">
              <w:rPr>
                <w:noProof/>
                <w:webHidden/>
              </w:rPr>
              <w:tab/>
            </w:r>
            <w:r w:rsidR="00C47565">
              <w:rPr>
                <w:noProof/>
                <w:webHidden/>
              </w:rPr>
              <w:fldChar w:fldCharType="begin"/>
            </w:r>
            <w:r w:rsidR="00C47565">
              <w:rPr>
                <w:noProof/>
                <w:webHidden/>
              </w:rPr>
              <w:instrText xml:space="preserve"> PAGEREF _Toc178870140 \h </w:instrText>
            </w:r>
            <w:r w:rsidR="00C47565">
              <w:rPr>
                <w:noProof/>
                <w:webHidden/>
              </w:rPr>
            </w:r>
            <w:r w:rsidR="00C47565">
              <w:rPr>
                <w:noProof/>
                <w:webHidden/>
              </w:rPr>
              <w:fldChar w:fldCharType="separate"/>
            </w:r>
            <w:r w:rsidR="00C47565">
              <w:rPr>
                <w:noProof/>
                <w:webHidden/>
              </w:rPr>
              <w:t>19</w:t>
            </w:r>
            <w:r w:rsidR="00C47565">
              <w:rPr>
                <w:noProof/>
                <w:webHidden/>
              </w:rPr>
              <w:fldChar w:fldCharType="end"/>
            </w:r>
          </w:hyperlink>
        </w:p>
        <w:p w14:paraId="52300658" w14:textId="4C021376" w:rsidR="00C47565" w:rsidRDefault="00695ECB">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1" w:history="1">
            <w:r w:rsidR="00C47565" w:rsidRPr="001C464D">
              <w:rPr>
                <w:rStyle w:val="Collegamentoipertestuale"/>
                <w:rFonts w:eastAsiaTheme="majorEastAsia"/>
                <w:noProof/>
                <w:lang w:val="it-IT"/>
              </w:rPr>
              <w:t>INDICE DELLE FIGURE</w:t>
            </w:r>
            <w:r w:rsidR="00C47565">
              <w:rPr>
                <w:noProof/>
                <w:webHidden/>
              </w:rPr>
              <w:tab/>
            </w:r>
            <w:r w:rsidR="00C47565">
              <w:rPr>
                <w:noProof/>
                <w:webHidden/>
              </w:rPr>
              <w:fldChar w:fldCharType="begin"/>
            </w:r>
            <w:r w:rsidR="00C47565">
              <w:rPr>
                <w:noProof/>
                <w:webHidden/>
              </w:rPr>
              <w:instrText xml:space="preserve"> PAGEREF _Toc178870141 \h </w:instrText>
            </w:r>
            <w:r w:rsidR="00C47565">
              <w:rPr>
                <w:noProof/>
                <w:webHidden/>
              </w:rPr>
            </w:r>
            <w:r w:rsidR="00C47565">
              <w:rPr>
                <w:noProof/>
                <w:webHidden/>
              </w:rPr>
              <w:fldChar w:fldCharType="separate"/>
            </w:r>
            <w:r w:rsidR="00C47565">
              <w:rPr>
                <w:noProof/>
                <w:webHidden/>
              </w:rPr>
              <w:t>20</w:t>
            </w:r>
            <w:r w:rsidR="00C47565">
              <w:rPr>
                <w:noProof/>
                <w:webHidden/>
              </w:rPr>
              <w:fldChar w:fldCharType="end"/>
            </w:r>
          </w:hyperlink>
        </w:p>
        <w:p w14:paraId="17703005" w14:textId="28DD6031" w:rsidR="00C47565" w:rsidRDefault="00695ECB">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2" w:history="1">
            <w:r w:rsidR="00C47565" w:rsidRPr="001C464D">
              <w:rPr>
                <w:rStyle w:val="Collegamentoipertestuale"/>
                <w:rFonts w:eastAsiaTheme="majorEastAsia"/>
                <w:noProof/>
                <w:lang w:val="it-IT"/>
              </w:rPr>
              <w:t>INDICE DEI GRAFICI</w:t>
            </w:r>
            <w:r w:rsidR="00C47565">
              <w:rPr>
                <w:noProof/>
                <w:webHidden/>
              </w:rPr>
              <w:tab/>
            </w:r>
            <w:r w:rsidR="00C47565">
              <w:rPr>
                <w:noProof/>
                <w:webHidden/>
              </w:rPr>
              <w:fldChar w:fldCharType="begin"/>
            </w:r>
            <w:r w:rsidR="00C47565">
              <w:rPr>
                <w:noProof/>
                <w:webHidden/>
              </w:rPr>
              <w:instrText xml:space="preserve"> PAGEREF _Toc178870142 \h </w:instrText>
            </w:r>
            <w:r w:rsidR="00C47565">
              <w:rPr>
                <w:noProof/>
                <w:webHidden/>
              </w:rPr>
            </w:r>
            <w:r w:rsidR="00C47565">
              <w:rPr>
                <w:noProof/>
                <w:webHidden/>
              </w:rPr>
              <w:fldChar w:fldCharType="separate"/>
            </w:r>
            <w:r w:rsidR="00C47565">
              <w:rPr>
                <w:noProof/>
                <w:webHidden/>
              </w:rPr>
              <w:t>21</w:t>
            </w:r>
            <w:r w:rsidR="00C47565">
              <w:rPr>
                <w:noProof/>
                <w:webHidden/>
              </w:rPr>
              <w:fldChar w:fldCharType="end"/>
            </w:r>
          </w:hyperlink>
        </w:p>
        <w:p w14:paraId="45EEDF52" w14:textId="5F947F01" w:rsidR="00C47565" w:rsidRDefault="00695ECB">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3" w:history="1">
            <w:r w:rsidR="00C47565" w:rsidRPr="001C464D">
              <w:rPr>
                <w:rStyle w:val="Collegamentoipertestuale"/>
                <w:rFonts w:eastAsiaTheme="majorEastAsia"/>
                <w:noProof/>
              </w:rPr>
              <w:t>INDICE DELLE TABELLE</w:t>
            </w:r>
            <w:r w:rsidR="00C47565">
              <w:rPr>
                <w:noProof/>
                <w:webHidden/>
              </w:rPr>
              <w:tab/>
            </w:r>
            <w:r w:rsidR="00C47565">
              <w:rPr>
                <w:noProof/>
                <w:webHidden/>
              </w:rPr>
              <w:fldChar w:fldCharType="begin"/>
            </w:r>
            <w:r w:rsidR="00C47565">
              <w:rPr>
                <w:noProof/>
                <w:webHidden/>
              </w:rPr>
              <w:instrText xml:space="preserve"> PAGEREF _Toc178870143 \h </w:instrText>
            </w:r>
            <w:r w:rsidR="00C47565">
              <w:rPr>
                <w:noProof/>
                <w:webHidden/>
              </w:rPr>
            </w:r>
            <w:r w:rsidR="00C47565">
              <w:rPr>
                <w:noProof/>
                <w:webHidden/>
              </w:rPr>
              <w:fldChar w:fldCharType="separate"/>
            </w:r>
            <w:r w:rsidR="00C47565">
              <w:rPr>
                <w:noProof/>
                <w:webHidden/>
              </w:rPr>
              <w:t>22</w:t>
            </w:r>
            <w:r w:rsidR="00C47565">
              <w:rPr>
                <w:noProof/>
                <w:webHidden/>
              </w:rPr>
              <w:fldChar w:fldCharType="end"/>
            </w:r>
          </w:hyperlink>
        </w:p>
        <w:p w14:paraId="77FA2CC5" w14:textId="082DE8B1" w:rsidR="00C47565" w:rsidRDefault="00695ECB">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4" w:history="1">
            <w:r w:rsidR="00C47565" w:rsidRPr="001C464D">
              <w:rPr>
                <w:rStyle w:val="Collegamentoipertestuale"/>
                <w:rFonts w:eastAsiaTheme="majorEastAsia"/>
                <w:noProof/>
                <w:lang w:val="it-IT"/>
              </w:rPr>
              <w:t>BIBLIOGRAFIA</w:t>
            </w:r>
            <w:r w:rsidR="00C47565">
              <w:rPr>
                <w:noProof/>
                <w:webHidden/>
              </w:rPr>
              <w:tab/>
            </w:r>
            <w:r w:rsidR="00C47565">
              <w:rPr>
                <w:noProof/>
                <w:webHidden/>
              </w:rPr>
              <w:fldChar w:fldCharType="begin"/>
            </w:r>
            <w:r w:rsidR="00C47565">
              <w:rPr>
                <w:noProof/>
                <w:webHidden/>
              </w:rPr>
              <w:instrText xml:space="preserve"> PAGEREF _Toc178870144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394758E" w14:textId="34B6BD1A" w:rsidR="00C47565" w:rsidRDefault="00695ECB">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5" w:history="1">
            <w:r w:rsidR="00C47565" w:rsidRPr="001C464D">
              <w:rPr>
                <w:rStyle w:val="Collegamentoipertestuale"/>
                <w:rFonts w:eastAsiaTheme="majorEastAsia"/>
                <w:noProof/>
                <w:shd w:val="clear" w:color="auto" w:fill="FFFFFF"/>
                <w:lang w:val="it-IT"/>
              </w:rPr>
              <w:t>SITOGRAFIA</w:t>
            </w:r>
            <w:r w:rsidR="00C47565">
              <w:rPr>
                <w:noProof/>
                <w:webHidden/>
              </w:rPr>
              <w:tab/>
            </w:r>
            <w:r w:rsidR="00C47565">
              <w:rPr>
                <w:noProof/>
                <w:webHidden/>
              </w:rPr>
              <w:fldChar w:fldCharType="begin"/>
            </w:r>
            <w:r w:rsidR="00C47565">
              <w:rPr>
                <w:noProof/>
                <w:webHidden/>
              </w:rPr>
              <w:instrText xml:space="preserve"> PAGEREF _Toc178870145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21B3CAF" w14:textId="6CE275DD" w:rsidR="00D25168" w:rsidRPr="00D66AFC" w:rsidRDefault="00962266" w:rsidP="00D15631">
          <w:r>
            <w:fldChar w:fldCharType="end"/>
          </w:r>
        </w:p>
      </w:sdtContent>
    </w:sdt>
    <w:p w14:paraId="79F3E601" w14:textId="77777777" w:rsidR="00344F43" w:rsidRDefault="00344F43" w:rsidP="001E4714">
      <w:pPr>
        <w:pStyle w:val="Titolo1"/>
        <w:sectPr w:rsidR="00344F43" w:rsidSect="00B83C77">
          <w:footerReference w:type="default" r:id="rId12"/>
          <w:pgSz w:w="11906" w:h="16838"/>
          <w:pgMar w:top="1440" w:right="2267" w:bottom="1440" w:left="2880" w:header="709" w:footer="709" w:gutter="0"/>
          <w:pgNumType w:fmt="lowerRoman" w:start="1"/>
          <w:cols w:space="708"/>
          <w:docGrid w:linePitch="360"/>
        </w:sectPr>
      </w:pPr>
    </w:p>
    <w:p w14:paraId="52E20FEF" w14:textId="0FD49BE4" w:rsidR="00D21DB8" w:rsidRDefault="00D21DB8" w:rsidP="00A34977">
      <w:pPr>
        <w:pStyle w:val="Titolo1"/>
        <w:numPr>
          <w:ilvl w:val="0"/>
          <w:numId w:val="0"/>
        </w:numPr>
        <w:rPr>
          <w:lang w:val="it-IT"/>
        </w:rPr>
      </w:pPr>
      <w:bookmarkStart w:id="0" w:name="_Toc178870128"/>
      <w:r w:rsidRPr="00A34977">
        <w:rPr>
          <w:lang w:val="it-IT"/>
        </w:rPr>
        <w:lastRenderedPageBreak/>
        <w:t>Introduzione</w:t>
      </w:r>
      <w:bookmarkEnd w:id="0"/>
    </w:p>
    <w:p w14:paraId="2BB500D7" w14:textId="7BEF9F71" w:rsidR="00A806A0" w:rsidRDefault="00A806A0" w:rsidP="00A4439A">
      <w:pPr>
        <w:rPr>
          <w:lang w:val="it-IT"/>
        </w:rPr>
      </w:pPr>
      <w:r>
        <w:rPr>
          <w:lang w:val="it-IT"/>
        </w:rPr>
        <w:t>Studio di eventi vulcanici con tecniche moderne per ridurre i tempi e migliorare la precisione, per predire eventi futuri, sapere con quale probabilità può accadere un certo evento. Al fine del monitoraggio introdurre automatismi che avvisino il personale interessato.</w:t>
      </w:r>
    </w:p>
    <w:p w14:paraId="32C4A225" w14:textId="576512D5" w:rsidR="00750CAA" w:rsidRDefault="00750CAA" w:rsidP="00A4439A">
      <w:pPr>
        <w:rPr>
          <w:lang w:val="it-IT"/>
        </w:rPr>
      </w:pPr>
      <w:r>
        <w:rPr>
          <w:lang w:val="it-IT"/>
        </w:rPr>
        <w:t>Scopo della tesi: creare un modello di machine learning in grado di riconoscere gli eventi vulcanici a partire dalle serie temporali GNSS, e predire eventi futuri con un minimo di preavviso.</w:t>
      </w:r>
    </w:p>
    <w:p w14:paraId="5B9065FF" w14:textId="419FCCBB" w:rsidR="00750CAA" w:rsidRDefault="0070218D" w:rsidP="00A4439A">
      <w:pPr>
        <w:rPr>
          <w:lang w:val="it-IT"/>
        </w:rPr>
      </w:pPr>
      <w:r>
        <w:rPr>
          <w:lang w:val="it-IT"/>
        </w:rPr>
        <w:t>Creeremo a partire dalle serie temporali GNSS delle singole stazioni le aree formate da tre stazioni adiacenti in modo da studiare l’edificio vulcanico come un susseguirsi di aree di triangoli, e ne studieremo la variazione nel tempo.</w:t>
      </w:r>
    </w:p>
    <w:p w14:paraId="2A7E00B8" w14:textId="60C9D7CD" w:rsidR="0070218D" w:rsidRDefault="0070218D" w:rsidP="00A4439A">
      <w:pPr>
        <w:rPr>
          <w:lang w:val="it-IT"/>
        </w:rPr>
      </w:pPr>
      <w:r>
        <w:rPr>
          <w:lang w:val="it-IT"/>
        </w:rPr>
        <w:t>La prima fase del lavoro svolto prevede la gestione dei dati generati dalle stazioni della rete permanente GNSS gestita dall’Istituto Nazionale di Geofisica e Vulcanologia – Osservatorio Etneo, nello specifico dai segnali appartenenti al vulcano Etna.</w:t>
      </w:r>
    </w:p>
    <w:p w14:paraId="3A68C6DD" w14:textId="47145756" w:rsidR="0097307C" w:rsidRDefault="0097307C" w:rsidP="00A4439A">
      <w:pPr>
        <w:rPr>
          <w:lang w:val="it-IT"/>
        </w:rPr>
      </w:pPr>
      <w:r>
        <w:rPr>
          <w:lang w:val="it-IT"/>
        </w:rPr>
        <w:t>Processamento e pulizia dei dati da outliers, salti, etc..</w:t>
      </w:r>
    </w:p>
    <w:p w14:paraId="7267627E" w14:textId="420A5493" w:rsidR="0097307C" w:rsidRDefault="0097307C" w:rsidP="00A4439A">
      <w:pPr>
        <w:rPr>
          <w:lang w:val="it-IT"/>
        </w:rPr>
      </w:pPr>
      <w:r>
        <w:rPr>
          <w:lang w:val="it-IT"/>
        </w:rPr>
        <w:t>Calcolo della variazione areale in ppm (parti per milione) e creazione delle serie temporali di 20 aree che coprono tutta la superficie del vulcano utile allo studio condotto, soggetto alle deformazioni del suolo.</w:t>
      </w:r>
    </w:p>
    <w:p w14:paraId="215B6CA9" w14:textId="559D6BFC" w:rsidR="0097307C" w:rsidRDefault="0097307C" w:rsidP="00A4439A">
      <w:pPr>
        <w:rPr>
          <w:lang w:val="it-IT"/>
        </w:rPr>
      </w:pPr>
      <w:r>
        <w:rPr>
          <w:lang w:val="it-IT"/>
        </w:rPr>
        <w:t>Applicazione delle tecniche classiche di Machine Learning per creare un modello in grado di fare la detection dell’evento vulcanico (classificatore binario) e comparazione degli score ottenuti.</w:t>
      </w:r>
    </w:p>
    <w:p w14:paraId="7AB58508" w14:textId="65E74E87" w:rsidR="0097307C" w:rsidRDefault="0097307C" w:rsidP="00A4439A">
      <w:pPr>
        <w:rPr>
          <w:lang w:val="it-IT"/>
        </w:rPr>
      </w:pPr>
      <w:r>
        <w:rPr>
          <w:lang w:val="it-IT"/>
        </w:rPr>
        <w:t>Scelta del modello che presenta i migliori risultati in termini di accuratezza e precisione (matrice di confusione).</w:t>
      </w:r>
    </w:p>
    <w:p w14:paraId="75BC791E" w14:textId="7FC1F05B" w:rsidR="0097307C" w:rsidRDefault="0097307C" w:rsidP="00A4439A">
      <w:pPr>
        <w:rPr>
          <w:lang w:val="it-IT"/>
        </w:rPr>
      </w:pPr>
      <w:r>
        <w:rPr>
          <w:lang w:val="it-IT"/>
        </w:rPr>
        <w:lastRenderedPageBreak/>
        <w:t>Utilizzare il modello scelto come predittore, aggiungendo una nuova classe, il pre-evento (il giorno che precede l’evento).</w:t>
      </w:r>
    </w:p>
    <w:p w14:paraId="4E2EC553" w14:textId="4651B813" w:rsidR="0097307C" w:rsidRDefault="0097307C" w:rsidP="00A4439A">
      <w:pPr>
        <w:rPr>
          <w:lang w:val="it-IT"/>
        </w:rPr>
      </w:pPr>
      <w:r>
        <w:rPr>
          <w:lang w:val="it-IT"/>
        </w:rPr>
        <w:t>Commento sui risultati ottenuti e conclusioni finali; possibilità di miglioramento.</w:t>
      </w:r>
    </w:p>
    <w:p w14:paraId="480F795C" w14:textId="6D000397" w:rsidR="00786A2F" w:rsidRDefault="00786A2F" w:rsidP="00A4439A">
      <w:pPr>
        <w:rPr>
          <w:lang w:val="it-IT"/>
        </w:rPr>
      </w:pPr>
    </w:p>
    <w:p w14:paraId="3496AD45" w14:textId="4F08393B" w:rsidR="0014520D" w:rsidRDefault="0014520D">
      <w:pPr>
        <w:spacing w:after="200" w:line="276" w:lineRule="auto"/>
        <w:jc w:val="left"/>
        <w:rPr>
          <w:lang w:val="it-IT"/>
        </w:rPr>
      </w:pPr>
      <w:r>
        <w:rPr>
          <w:lang w:val="it-IT"/>
        </w:rPr>
        <w:br w:type="page"/>
      </w:r>
    </w:p>
    <w:p w14:paraId="0988659A" w14:textId="2D98A62D" w:rsidR="0014520D" w:rsidRDefault="0014520D" w:rsidP="0014520D">
      <w:pPr>
        <w:pStyle w:val="Titolo1"/>
        <w:rPr>
          <w:lang w:val="it-IT"/>
        </w:rPr>
      </w:pPr>
      <w:r>
        <w:rPr>
          <w:lang w:val="it-IT"/>
        </w:rPr>
        <w:lastRenderedPageBreak/>
        <w:t>Il vulcano Etna</w:t>
      </w:r>
    </w:p>
    <w:p w14:paraId="1C7E5253" w14:textId="77777777" w:rsidR="0014520D" w:rsidRDefault="0014520D" w:rsidP="0014520D">
      <w:pPr>
        <w:rPr>
          <w:lang w:val="it-IT"/>
        </w:rPr>
      </w:pPr>
      <w:r>
        <w:rPr>
          <w:lang w:val="it-IT"/>
        </w:rPr>
        <w:t>PROBLEMA (RISCHIO VULCANICO): I vulcani, oggetto di pericoli e disastri, fenomeni naturali, popolazioni vicine, natural hazard. Durante le eruzioni, cenere vulcanica, aeroporto (blocco trasporti), disagi alla città. Dicco del 24.12.2018, terremoto del 26.12</w:t>
      </w:r>
    </w:p>
    <w:p w14:paraId="3528E982" w14:textId="3C205557" w:rsidR="0014520D" w:rsidRDefault="006C5852" w:rsidP="0014520D">
      <w:pPr>
        <w:rPr>
          <w:lang w:val="it-IT"/>
        </w:rPr>
      </w:pPr>
      <w:r>
        <w:rPr>
          <w:lang w:val="it-IT"/>
        </w:rPr>
        <w:t>SOLUZIONE: imp</w:t>
      </w:r>
      <w:r w:rsidR="0014520D">
        <w:rPr>
          <w:lang w:val="it-IT"/>
        </w:rPr>
        <w:t>lementare un sistema per la previsione (early warning) ai fini del monitoraggio, …</w:t>
      </w:r>
    </w:p>
    <w:p w14:paraId="7D92F245" w14:textId="77777777" w:rsidR="0014520D" w:rsidRDefault="0014520D" w:rsidP="0014520D">
      <w:pPr>
        <w:rPr>
          <w:lang w:val="it-IT"/>
        </w:rPr>
      </w:pPr>
      <w:r>
        <w:rPr>
          <w:lang w:val="it-IT"/>
        </w:rPr>
        <w:t xml:space="preserve">Vulcano etna, iniquadramento dell’area, tipo di attività, cosa sono le fontane di lava, eventi passati, i dicchi, scivolamento del fianco orientale, </w:t>
      </w:r>
    </w:p>
    <w:p w14:paraId="09653D4D" w14:textId="77777777" w:rsidR="0014520D" w:rsidRPr="00DA38C9" w:rsidRDefault="0014520D" w:rsidP="0014520D">
      <w:pPr>
        <w:rPr>
          <w:lang w:val="it-IT"/>
        </w:rPr>
      </w:pPr>
      <w:r>
        <w:rPr>
          <w:lang w:val="it-IT"/>
        </w:rPr>
        <w:t>mappa della sicilia / italia per contestualizzare l’etna</w:t>
      </w:r>
    </w:p>
    <w:p w14:paraId="542BD21B" w14:textId="315F82D5" w:rsidR="0014520D" w:rsidRDefault="0014520D" w:rsidP="0014520D">
      <w:pPr>
        <w:rPr>
          <w:lang w:val="it-IT"/>
        </w:rPr>
      </w:pPr>
    </w:p>
    <w:p w14:paraId="382B031D" w14:textId="55E1076C" w:rsidR="0014520D" w:rsidRDefault="0014520D" w:rsidP="0014520D">
      <w:pPr>
        <w:pStyle w:val="Titolo2"/>
        <w:rPr>
          <w:lang w:val="it-IT"/>
        </w:rPr>
      </w:pPr>
      <w:r>
        <w:rPr>
          <w:lang w:val="it-IT"/>
        </w:rPr>
        <w:t>Monitoraggio geodetico</w:t>
      </w:r>
    </w:p>
    <w:p w14:paraId="34E696D9" w14:textId="7F1EF954" w:rsidR="0014520D" w:rsidRDefault="0014520D" w:rsidP="0014520D">
      <w:pPr>
        <w:rPr>
          <w:lang w:val="it-IT"/>
        </w:rPr>
      </w:pPr>
    </w:p>
    <w:p w14:paraId="624FF89C" w14:textId="7054039E" w:rsidR="0014520D" w:rsidRPr="0014520D" w:rsidRDefault="0014520D" w:rsidP="0014520D">
      <w:pPr>
        <w:pStyle w:val="Titolo2"/>
        <w:rPr>
          <w:lang w:val="it-IT"/>
        </w:rPr>
      </w:pPr>
      <w:r>
        <w:rPr>
          <w:lang w:val="it-IT"/>
        </w:rPr>
        <w:t>Hazard</w:t>
      </w:r>
    </w:p>
    <w:p w14:paraId="3BF92284" w14:textId="1E6496B7" w:rsidR="00786A2F" w:rsidRDefault="00786A2F" w:rsidP="00A4439A">
      <w:pPr>
        <w:rPr>
          <w:lang w:val="it-IT"/>
        </w:rPr>
      </w:pPr>
    </w:p>
    <w:p w14:paraId="13F6A514" w14:textId="2784C381" w:rsidR="0038697F" w:rsidRDefault="0038697F">
      <w:pPr>
        <w:spacing w:after="200" w:line="276" w:lineRule="auto"/>
        <w:jc w:val="left"/>
        <w:rPr>
          <w:lang w:val="it-IT"/>
        </w:rPr>
      </w:pPr>
      <w:r>
        <w:rPr>
          <w:lang w:val="it-IT"/>
        </w:rPr>
        <w:br w:type="page"/>
      </w:r>
    </w:p>
    <w:p w14:paraId="2B4D06C1" w14:textId="606278A4" w:rsidR="0038697F" w:rsidRDefault="0038697F" w:rsidP="00111960">
      <w:pPr>
        <w:pStyle w:val="Titolo1"/>
        <w:rPr>
          <w:lang w:val="it-IT"/>
        </w:rPr>
      </w:pPr>
      <w:bookmarkStart w:id="1" w:name="_Toc178870129"/>
      <w:r>
        <w:rPr>
          <w:lang w:val="it-IT"/>
        </w:rPr>
        <w:lastRenderedPageBreak/>
        <w:t>I dati GNSS</w:t>
      </w:r>
      <w:bookmarkEnd w:id="1"/>
    </w:p>
    <w:p w14:paraId="3C1BD7A6" w14:textId="5F9C7500" w:rsidR="00C108E3" w:rsidRDefault="00FB6B41" w:rsidP="00A4439A">
      <w:pPr>
        <w:rPr>
          <w:lang w:val="it-IT"/>
        </w:rPr>
      </w:pPr>
      <w:r>
        <w:rPr>
          <w:lang w:val="it-IT"/>
        </w:rPr>
        <w:t xml:space="preserve">La geodesia è una disciplina appartenente alle scienze della terra che si occupa della misura e della rappresentazione della Terra, del suo campo gravitazionale e dei fenomeni geodinamici, avvalendosi di misure astronomiche, gravimetriche e trigonometriche. Il monitoraggio geodetico </w:t>
      </w:r>
      <w:r w:rsidR="00A91F0B">
        <w:rPr>
          <w:lang w:val="it-IT"/>
        </w:rPr>
        <w:t>permette di misurare il cambiamento nel tempo della superficie terrestre allo scopo di tenere sotto controllo i rischi annessi ai movimenti e alle deformazioni del suolo. Quest’ultim</w:t>
      </w:r>
      <w:r w:rsidR="00624D57">
        <w:rPr>
          <w:lang w:val="it-IT"/>
        </w:rPr>
        <w:t>o</w:t>
      </w:r>
      <w:r w:rsidR="00A91F0B">
        <w:rPr>
          <w:lang w:val="it-IT"/>
        </w:rPr>
        <w:t xml:space="preserve"> è attuat</w:t>
      </w:r>
      <w:r w:rsidR="00624D57">
        <w:rPr>
          <w:lang w:val="it-IT"/>
        </w:rPr>
        <w:t>o</w:t>
      </w:r>
      <w:r w:rsidR="00A91F0B">
        <w:rPr>
          <w:lang w:val="it-IT"/>
        </w:rPr>
        <w:t xml:space="preserve"> </w:t>
      </w:r>
      <w:r w:rsidR="005431ED" w:rsidRPr="00860C5B">
        <w:rPr>
          <w:lang w:val="it-IT"/>
        </w:rPr>
        <w:t xml:space="preserve">dalla Sezione di Catania </w:t>
      </w:r>
      <w:r w:rsidR="005431ED">
        <w:rPr>
          <w:lang w:val="it-IT"/>
        </w:rPr>
        <w:t>dell’</w:t>
      </w:r>
      <w:r w:rsidR="005431ED" w:rsidRPr="00860C5B">
        <w:rPr>
          <w:lang w:val="it-IT"/>
        </w:rPr>
        <w:t>I</w:t>
      </w:r>
      <w:r w:rsidR="005431ED">
        <w:rPr>
          <w:lang w:val="it-IT"/>
        </w:rPr>
        <w:t xml:space="preserve">stituto </w:t>
      </w:r>
      <w:r w:rsidR="005431ED" w:rsidRPr="00860C5B">
        <w:rPr>
          <w:lang w:val="it-IT"/>
        </w:rPr>
        <w:t>N</w:t>
      </w:r>
      <w:r w:rsidR="005431ED">
        <w:rPr>
          <w:lang w:val="it-IT"/>
        </w:rPr>
        <w:t xml:space="preserve">azionale di </w:t>
      </w:r>
      <w:r w:rsidR="005431ED" w:rsidRPr="00860C5B">
        <w:rPr>
          <w:lang w:val="it-IT"/>
        </w:rPr>
        <w:t>G</w:t>
      </w:r>
      <w:r w:rsidR="005431ED">
        <w:rPr>
          <w:lang w:val="it-IT"/>
        </w:rPr>
        <w:t xml:space="preserve">eofisica e </w:t>
      </w:r>
      <w:r w:rsidR="005431ED" w:rsidRPr="00860C5B">
        <w:rPr>
          <w:lang w:val="it-IT"/>
        </w:rPr>
        <w:t>V</w:t>
      </w:r>
      <w:r w:rsidR="005431ED">
        <w:rPr>
          <w:lang w:val="it-IT"/>
        </w:rPr>
        <w:t>ulcanologia</w:t>
      </w:r>
      <w:r w:rsidR="005431ED" w:rsidRPr="00860C5B">
        <w:rPr>
          <w:lang w:val="it-IT"/>
        </w:rPr>
        <w:t xml:space="preserve"> (INGV CT)</w:t>
      </w:r>
      <w:r w:rsidR="00C108E3">
        <w:rPr>
          <w:lang w:val="it-IT"/>
        </w:rPr>
        <w:t xml:space="preserve"> sul territorio di competenza</w:t>
      </w:r>
      <w:r w:rsidR="005431ED">
        <w:rPr>
          <w:lang w:val="it-IT"/>
        </w:rPr>
        <w:t>,</w:t>
      </w:r>
      <w:r w:rsidR="005431ED" w:rsidRPr="00860C5B">
        <w:rPr>
          <w:lang w:val="it-IT"/>
        </w:rPr>
        <w:t xml:space="preserve"> per fini di monitoraggio tettonico e vulcanico</w:t>
      </w:r>
      <w:r w:rsidR="005431ED">
        <w:rPr>
          <w:lang w:val="it-IT"/>
        </w:rPr>
        <w:t xml:space="preserve">, </w:t>
      </w:r>
      <w:r w:rsidR="00A91F0B">
        <w:rPr>
          <w:lang w:val="it-IT"/>
        </w:rPr>
        <w:t xml:space="preserve">tramite </w:t>
      </w:r>
      <w:r w:rsidR="00860C5B" w:rsidRPr="00860C5B">
        <w:rPr>
          <w:lang w:val="it-IT"/>
        </w:rPr>
        <w:t>la Rete G</w:t>
      </w:r>
      <w:r w:rsidR="00A91F0B">
        <w:rPr>
          <w:lang w:val="it-IT"/>
        </w:rPr>
        <w:t>NSS (Global Navigation Satellite System)</w:t>
      </w:r>
      <w:r w:rsidR="00C108E3">
        <w:rPr>
          <w:lang w:val="it-IT"/>
        </w:rPr>
        <w:t>.</w:t>
      </w:r>
      <w:r w:rsidR="00860C5B" w:rsidRPr="00860C5B">
        <w:rPr>
          <w:lang w:val="it-IT"/>
        </w:rPr>
        <w:t xml:space="preserve"> </w:t>
      </w:r>
      <w:r w:rsidR="00C108E3">
        <w:rPr>
          <w:lang w:val="it-IT"/>
        </w:rPr>
        <w:t>Essa</w:t>
      </w:r>
      <w:r w:rsidR="00A91F0B">
        <w:rPr>
          <w:lang w:val="it-IT"/>
        </w:rPr>
        <w:t xml:space="preserve"> è formata,</w:t>
      </w:r>
      <w:r w:rsidR="00860C5B" w:rsidRPr="00860C5B">
        <w:rPr>
          <w:lang w:val="it-IT"/>
        </w:rPr>
        <w:t xml:space="preserve"> </w:t>
      </w:r>
      <w:r w:rsidR="00A91F0B">
        <w:rPr>
          <w:lang w:val="it-IT"/>
        </w:rPr>
        <w:t>a</w:t>
      </w:r>
      <w:r w:rsidR="00860C5B" w:rsidRPr="00860C5B">
        <w:rPr>
          <w:lang w:val="it-IT"/>
        </w:rPr>
        <w:t xml:space="preserve">llo stato attuale, </w:t>
      </w:r>
      <w:r w:rsidR="00A91F0B">
        <w:rPr>
          <w:lang w:val="it-IT"/>
        </w:rPr>
        <w:t xml:space="preserve">da </w:t>
      </w:r>
      <w:r w:rsidR="00860C5B" w:rsidRPr="00860C5B">
        <w:rPr>
          <w:lang w:val="it-IT"/>
        </w:rPr>
        <w:t xml:space="preserve">circa </w:t>
      </w:r>
      <w:r w:rsidR="00433189">
        <w:rPr>
          <w:lang w:val="it-IT"/>
        </w:rPr>
        <w:t>100</w:t>
      </w:r>
      <w:r w:rsidR="00860C5B" w:rsidRPr="00860C5B">
        <w:rPr>
          <w:lang w:val="it-IT"/>
        </w:rPr>
        <w:t xml:space="preserve"> stazioni </w:t>
      </w:r>
      <w:r w:rsidR="00A91F0B">
        <w:rPr>
          <w:lang w:val="it-IT"/>
        </w:rPr>
        <w:t>GNSS</w:t>
      </w:r>
      <w:r w:rsidR="00C108E3">
        <w:rPr>
          <w:lang w:val="it-IT"/>
        </w:rPr>
        <w:t xml:space="preserve"> </w:t>
      </w:r>
      <w:r w:rsidR="00C108E3" w:rsidRPr="00860C5B">
        <w:rPr>
          <w:lang w:val="it-IT"/>
        </w:rPr>
        <w:t>permanenti</w:t>
      </w:r>
      <w:r w:rsidR="00A91F0B">
        <w:rPr>
          <w:lang w:val="it-IT"/>
        </w:rPr>
        <w:t xml:space="preserve"> (comprendente cioè sistemi in grado di ricevere segnali satellitari di tipo </w:t>
      </w:r>
      <w:r w:rsidR="00860C5B" w:rsidRPr="00860C5B">
        <w:rPr>
          <w:lang w:val="it-IT"/>
        </w:rPr>
        <w:t>GPS</w:t>
      </w:r>
      <w:r w:rsidR="00A91F0B">
        <w:rPr>
          <w:lang w:val="it-IT"/>
        </w:rPr>
        <w:t>, Galileo, Glonass, BeiDou)</w:t>
      </w:r>
      <w:r w:rsidR="00860C5B" w:rsidRPr="00860C5B">
        <w:rPr>
          <w:lang w:val="it-IT"/>
        </w:rPr>
        <w:t xml:space="preserve"> dislocate in Sicilia e Calabria Meridionale </w:t>
      </w:r>
      <w:r w:rsidR="00A91F0B">
        <w:rPr>
          <w:lang w:val="it-IT"/>
        </w:rPr>
        <w:t xml:space="preserve">che </w:t>
      </w:r>
      <w:r w:rsidR="00860C5B" w:rsidRPr="00860C5B">
        <w:rPr>
          <w:lang w:val="it-IT"/>
        </w:rPr>
        <w:t>sono collegate in tempo reale con la Sala Acquisizione Dati GPS INGV CT</w:t>
      </w:r>
      <w:r w:rsidR="00181B86">
        <w:rPr>
          <w:lang w:val="it-IT"/>
        </w:rPr>
        <w:t xml:space="preserve"> </w:t>
      </w:r>
      <w:r w:rsidR="00181B86" w:rsidRPr="00181B86">
        <w:rPr>
          <w:vertAlign w:val="superscript"/>
          <w:lang w:val="it-IT"/>
        </w:rPr>
        <w:t>[</w:t>
      </w:r>
      <w:r w:rsidR="00181B86" w:rsidRPr="00181B86">
        <w:rPr>
          <w:vertAlign w:val="superscript"/>
          <w:lang w:val="it-IT"/>
        </w:rPr>
        <w:fldChar w:fldCharType="begin"/>
      </w:r>
      <w:r w:rsidR="00181B86" w:rsidRPr="00181B86">
        <w:rPr>
          <w:vertAlign w:val="superscript"/>
          <w:lang w:val="it-IT"/>
        </w:rPr>
        <w:instrText xml:space="preserve"> REF s2 \h </w:instrText>
      </w:r>
      <w:r w:rsidR="00181B86">
        <w:rPr>
          <w:vertAlign w:val="superscript"/>
          <w:lang w:val="it-IT"/>
        </w:rPr>
        <w:instrText xml:space="preserve"> \* MERGEFORMAT </w:instrText>
      </w:r>
      <w:r w:rsidR="00181B86" w:rsidRPr="00181B86">
        <w:rPr>
          <w:vertAlign w:val="superscript"/>
          <w:lang w:val="it-IT"/>
        </w:rPr>
      </w:r>
      <w:r w:rsidR="00181B86" w:rsidRPr="00181B86">
        <w:rPr>
          <w:vertAlign w:val="superscript"/>
          <w:lang w:val="it-IT"/>
        </w:rPr>
        <w:fldChar w:fldCharType="separate"/>
      </w:r>
      <w:r w:rsidR="00181B86" w:rsidRPr="00181B86">
        <w:rPr>
          <w:vertAlign w:val="superscript"/>
          <w:lang w:val="it-IT"/>
        </w:rPr>
        <w:t>s2</w:t>
      </w:r>
      <w:r w:rsidR="00181B86" w:rsidRPr="00181B86">
        <w:rPr>
          <w:vertAlign w:val="superscript"/>
          <w:lang w:val="it-IT"/>
        </w:rPr>
        <w:fldChar w:fldCharType="end"/>
      </w:r>
      <w:r w:rsidR="00181B86" w:rsidRPr="00181B86">
        <w:rPr>
          <w:vertAlign w:val="superscript"/>
          <w:lang w:val="it-IT"/>
        </w:rPr>
        <w:t>]</w:t>
      </w:r>
      <w:r w:rsidR="00A91F0B">
        <w:rPr>
          <w:lang w:val="it-IT"/>
        </w:rPr>
        <w:t>.</w:t>
      </w:r>
      <w:r w:rsidR="005431ED">
        <w:rPr>
          <w:lang w:val="it-IT"/>
        </w:rPr>
        <w:t xml:space="preserve"> </w:t>
      </w:r>
    </w:p>
    <w:p w14:paraId="71AD1B75" w14:textId="58D958DF" w:rsidR="00433189" w:rsidRDefault="00433189" w:rsidP="00433189">
      <w:pPr>
        <w:rPr>
          <w:lang w:val="it-IT"/>
        </w:rPr>
      </w:pPr>
      <w:r>
        <w:rPr>
          <w:lang w:val="it-IT"/>
        </w:rPr>
        <w:t>Il lavoro di questa tesi si basa sui dati acquisiti dalla suddetta rete prodotti dalle stazioni GNSS presenti all’interno del territorio del vulcano Etna</w:t>
      </w:r>
      <w:r w:rsidR="005D1B2D">
        <w:rPr>
          <w:lang w:val="it-IT"/>
        </w:rPr>
        <w:t xml:space="preserve"> (</w:t>
      </w:r>
      <w:r w:rsidR="005D1B2D">
        <w:rPr>
          <w:lang w:val="it-IT"/>
        </w:rPr>
        <w:fldChar w:fldCharType="begin"/>
      </w:r>
      <w:r w:rsidR="005D1B2D">
        <w:rPr>
          <w:lang w:val="it-IT"/>
        </w:rPr>
        <w:instrText xml:space="preserve"> REF _Ref178686748 \h </w:instrText>
      </w:r>
      <w:r w:rsidR="005D1B2D">
        <w:rPr>
          <w:lang w:val="it-IT"/>
        </w:rPr>
      </w:r>
      <w:r w:rsidR="005D1B2D">
        <w:rPr>
          <w:lang w:val="it-IT"/>
        </w:rPr>
        <w:fldChar w:fldCharType="separate"/>
      </w:r>
      <w:r w:rsidR="005D1B2D">
        <w:t xml:space="preserve">Figura </w:t>
      </w:r>
      <w:r w:rsidR="005D1B2D">
        <w:rPr>
          <w:noProof/>
        </w:rPr>
        <w:t>1</w:t>
      </w:r>
      <w:r w:rsidR="005D1B2D">
        <w:noBreakHyphen/>
      </w:r>
      <w:r w:rsidR="005D1B2D">
        <w:rPr>
          <w:noProof/>
        </w:rPr>
        <w:t>1</w:t>
      </w:r>
      <w:r w:rsidR="005D1B2D">
        <w:rPr>
          <w:lang w:val="it-IT"/>
        </w:rPr>
        <w:fldChar w:fldCharType="end"/>
      </w:r>
      <w:r w:rsidR="005D1B2D">
        <w:rPr>
          <w:lang w:val="it-IT"/>
        </w:rPr>
        <w:t>)</w:t>
      </w:r>
      <w:r>
        <w:rPr>
          <w:lang w:val="it-IT"/>
        </w:rPr>
        <w:t xml:space="preserve">, al fine di costruire un modello di Intelligenza Artificiale che possa associare le deformazioni del suolo ad eventi vulcanici quali eruzioni, </w:t>
      </w:r>
      <w:r w:rsidR="00624D57">
        <w:rPr>
          <w:lang w:val="it-IT"/>
        </w:rPr>
        <w:t xml:space="preserve">intrusioni di magma </w:t>
      </w:r>
      <w:r>
        <w:rPr>
          <w:lang w:val="it-IT"/>
        </w:rPr>
        <w:t xml:space="preserve">o fontane di lava. Il punto di partenza è stato quindi l’analisi e la gestione dei dati GNSS </w:t>
      </w:r>
    </w:p>
    <w:p w14:paraId="62F008DF" w14:textId="5F9DFFED" w:rsidR="00433189" w:rsidRDefault="00433189" w:rsidP="00A4439A">
      <w:pPr>
        <w:rPr>
          <w:lang w:val="it-IT"/>
        </w:rPr>
      </w:pPr>
    </w:p>
    <w:p w14:paraId="302EAA1F" w14:textId="77777777" w:rsidR="00433189" w:rsidRDefault="00433189" w:rsidP="00433189">
      <w:pPr>
        <w:keepNext/>
        <w:jc w:val="center"/>
      </w:pPr>
      <w:r>
        <w:rPr>
          <w:noProof/>
          <w:lang w:val="it-IT"/>
        </w:rPr>
        <w:lastRenderedPageBreak/>
        <w:drawing>
          <wp:inline distT="0" distB="0" distL="0" distR="0" wp14:anchorId="5D0AB64E" wp14:editId="567A3BED">
            <wp:extent cx="4994904" cy="43561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pa stazioni Etna.jpg"/>
                    <pic:cNvPicPr/>
                  </pic:nvPicPr>
                  <pic:blipFill rotWithShape="1">
                    <a:blip r:embed="rId13">
                      <a:extLst>
                        <a:ext uri="{28A0092B-C50C-407E-A947-70E740481C1C}">
                          <a14:useLocalDpi xmlns:a14="http://schemas.microsoft.com/office/drawing/2010/main" val="0"/>
                        </a:ext>
                      </a:extLst>
                    </a:blip>
                    <a:srcRect l="2325" t="3077" r="2735" b="3004"/>
                    <a:stretch/>
                  </pic:blipFill>
                  <pic:spPr bwMode="auto">
                    <a:xfrm>
                      <a:off x="0" y="0"/>
                      <a:ext cx="5003311" cy="4363432"/>
                    </a:xfrm>
                    <a:prstGeom prst="rect">
                      <a:avLst/>
                    </a:prstGeom>
                    <a:ln>
                      <a:noFill/>
                    </a:ln>
                    <a:extLst>
                      <a:ext uri="{53640926-AAD7-44D8-BBD7-CCE9431645EC}">
                        <a14:shadowObscured xmlns:a14="http://schemas.microsoft.com/office/drawing/2010/main"/>
                      </a:ext>
                    </a:extLst>
                  </pic:spPr>
                </pic:pic>
              </a:graphicData>
            </a:graphic>
          </wp:inline>
        </w:drawing>
      </w:r>
    </w:p>
    <w:p w14:paraId="4B700D86" w14:textId="20BF41F9" w:rsidR="00433189" w:rsidRDefault="00433189" w:rsidP="00433189">
      <w:pPr>
        <w:pStyle w:val="Didascalia"/>
        <w:rPr>
          <w:lang w:val="it-IT"/>
        </w:rPr>
      </w:pPr>
      <w:bookmarkStart w:id="2" w:name="_Ref178686748"/>
      <w:bookmarkStart w:id="3" w:name="_Toc179540518"/>
      <w:r>
        <w:t xml:space="preserve">Figura </w:t>
      </w:r>
      <w:r w:rsidR="00AE29CE">
        <w:fldChar w:fldCharType="begin"/>
      </w:r>
      <w:r w:rsidR="00AE29CE">
        <w:instrText xml:space="preserve"> STYLEREF 1 \s </w:instrText>
      </w:r>
      <w:r w:rsidR="00AE29CE">
        <w:fldChar w:fldCharType="separate"/>
      </w:r>
      <w:r w:rsidR="00AE29CE">
        <w:rPr>
          <w:noProof/>
        </w:rPr>
        <w:t>2</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1</w:t>
      </w:r>
      <w:r w:rsidR="00AE29CE">
        <w:fldChar w:fldCharType="end"/>
      </w:r>
      <w:bookmarkEnd w:id="2"/>
      <w:r>
        <w:t xml:space="preserve"> Mappa delle stazioni GNSS della rete permanente dell'Etna gestita</w:t>
      </w:r>
      <w:r>
        <w:rPr>
          <w:noProof/>
        </w:rPr>
        <w:t xml:space="preserve"> dall'Osservatorio Etneo</w:t>
      </w:r>
      <w:bookmarkEnd w:id="3"/>
    </w:p>
    <w:p w14:paraId="3CBB1B86" w14:textId="0E39379F" w:rsidR="0038697F" w:rsidRDefault="000B75F3" w:rsidP="00F2061C">
      <w:pPr>
        <w:pStyle w:val="Titolo2"/>
        <w:rPr>
          <w:lang w:val="it-IT"/>
        </w:rPr>
      </w:pPr>
      <w:bookmarkStart w:id="4" w:name="_Toc178870130"/>
      <w:r>
        <w:rPr>
          <w:lang w:val="it-IT"/>
        </w:rPr>
        <w:t>Data Pipeline</w:t>
      </w:r>
      <w:bookmarkEnd w:id="4"/>
    </w:p>
    <w:p w14:paraId="6E9B6B90" w14:textId="723A64AA" w:rsidR="00F2061C" w:rsidRDefault="00090142" w:rsidP="00F2061C">
      <w:pPr>
        <w:rPr>
          <w:lang w:val="it-IT"/>
        </w:rPr>
      </w:pPr>
      <w:r w:rsidRPr="00090142">
        <w:rPr>
          <w:lang w:val="it-IT"/>
        </w:rPr>
        <w:t xml:space="preserve">Un sistema satellitare globale di navigazione (in inglese </w:t>
      </w:r>
      <w:r w:rsidRPr="00090142">
        <w:rPr>
          <w:b/>
          <w:lang w:val="it-IT"/>
        </w:rPr>
        <w:t>G</w:t>
      </w:r>
      <w:r w:rsidRPr="00090142">
        <w:rPr>
          <w:lang w:val="it-IT"/>
        </w:rPr>
        <w:t xml:space="preserve">lobal </w:t>
      </w:r>
      <w:r w:rsidRPr="00090142">
        <w:rPr>
          <w:b/>
          <w:lang w:val="it-IT"/>
        </w:rPr>
        <w:t>N</w:t>
      </w:r>
      <w:r w:rsidRPr="00090142">
        <w:rPr>
          <w:lang w:val="it-IT"/>
        </w:rPr>
        <w:t xml:space="preserve">avigation </w:t>
      </w:r>
      <w:r w:rsidRPr="00090142">
        <w:rPr>
          <w:b/>
          <w:lang w:val="it-IT"/>
        </w:rPr>
        <w:t>S</w:t>
      </w:r>
      <w:r w:rsidRPr="00090142">
        <w:rPr>
          <w:lang w:val="it-IT"/>
        </w:rPr>
        <w:t xml:space="preserve">atellite </w:t>
      </w:r>
      <w:r w:rsidRPr="00090142">
        <w:rPr>
          <w:b/>
          <w:lang w:val="it-IT"/>
        </w:rPr>
        <w:t>S</w:t>
      </w:r>
      <w:r w:rsidRPr="00090142">
        <w:rPr>
          <w:lang w:val="it-IT"/>
        </w:rPr>
        <w:t>ystem, acronimo GNSS) è un sistema di geo-radiolocalizzazione e navigazione terrestre, marittima o aerea, che utilizza una rete di satelliti artificiali in orbita.</w:t>
      </w:r>
      <w:r>
        <w:rPr>
          <w:lang w:val="it-IT"/>
        </w:rPr>
        <w:t xml:space="preserve"> </w:t>
      </w:r>
      <w:r w:rsidRPr="00090142">
        <w:rPr>
          <w:lang w:val="it-IT"/>
        </w:rPr>
        <w:t>Un tale sistema fornisce un servizio di posizionamento geo-spaziale a copertura globale che consente a piccoli ed appositi ricevitori elettronici di determinare le loro coordinate geografiche (longitudine, latitudine ed altitudine) su un qualunque punto della super</w:t>
      </w:r>
      <w:r>
        <w:rPr>
          <w:lang w:val="it-IT"/>
        </w:rPr>
        <w:t>ficie terrestre o dell'atmosfera</w:t>
      </w:r>
      <w:r w:rsidRPr="00090142">
        <w:rPr>
          <w:lang w:val="it-IT"/>
        </w:rPr>
        <w:t>, elaborando segnali a radiofrequenza trasmessi in linea di vista da tali satelliti</w:t>
      </w:r>
      <w:r w:rsidR="0047139D">
        <w:rPr>
          <w:lang w:val="it-IT"/>
        </w:rPr>
        <w:t xml:space="preserve"> </w:t>
      </w:r>
      <w:r w:rsidR="0047139D" w:rsidRPr="0047139D">
        <w:rPr>
          <w:vertAlign w:val="superscript"/>
          <w:lang w:val="it-IT"/>
        </w:rPr>
        <w:t>[</w:t>
      </w:r>
      <w:r w:rsidR="0047139D" w:rsidRPr="0047139D">
        <w:rPr>
          <w:vertAlign w:val="superscript"/>
          <w:lang w:val="it-IT"/>
        </w:rPr>
        <w:fldChar w:fldCharType="begin"/>
      </w:r>
      <w:r w:rsidR="0047139D" w:rsidRPr="0047139D">
        <w:rPr>
          <w:vertAlign w:val="superscript"/>
          <w:lang w:val="it-IT"/>
        </w:rPr>
        <w:instrText xml:space="preserve"> REF s1 \h </w:instrText>
      </w:r>
      <w:r w:rsidR="0047139D">
        <w:rPr>
          <w:vertAlign w:val="superscript"/>
          <w:lang w:val="it-IT"/>
        </w:rPr>
        <w:instrText xml:space="preserve"> \* MERGEFORMAT </w:instrText>
      </w:r>
      <w:r w:rsidR="0047139D" w:rsidRPr="0047139D">
        <w:rPr>
          <w:vertAlign w:val="superscript"/>
          <w:lang w:val="it-IT"/>
        </w:rPr>
      </w:r>
      <w:r w:rsidR="0047139D" w:rsidRPr="0047139D">
        <w:rPr>
          <w:vertAlign w:val="superscript"/>
          <w:lang w:val="it-IT"/>
        </w:rPr>
        <w:fldChar w:fldCharType="separate"/>
      </w:r>
      <w:r w:rsidR="0047139D" w:rsidRPr="0047139D">
        <w:rPr>
          <w:shd w:val="clear" w:color="auto" w:fill="FFFFFF"/>
          <w:vertAlign w:val="superscript"/>
          <w:lang w:val="it-IT"/>
        </w:rPr>
        <w:t>s1</w:t>
      </w:r>
      <w:r w:rsidR="0047139D" w:rsidRPr="0047139D">
        <w:rPr>
          <w:vertAlign w:val="superscript"/>
          <w:lang w:val="it-IT"/>
        </w:rPr>
        <w:fldChar w:fldCharType="end"/>
      </w:r>
      <w:r w:rsidR="0047139D" w:rsidRPr="0047139D">
        <w:rPr>
          <w:vertAlign w:val="superscript"/>
          <w:lang w:val="it-IT"/>
        </w:rPr>
        <w:t>]</w:t>
      </w:r>
      <w:r w:rsidRPr="00090142">
        <w:rPr>
          <w:lang w:val="it-IT"/>
        </w:rPr>
        <w:t>.</w:t>
      </w:r>
      <w:r w:rsidR="00181B86">
        <w:rPr>
          <w:lang w:val="it-IT"/>
        </w:rPr>
        <w:t xml:space="preserve"> </w:t>
      </w:r>
      <w:r w:rsidR="00864953">
        <w:rPr>
          <w:lang w:val="it-IT"/>
        </w:rPr>
        <w:t xml:space="preserve">Tali segnali vengono acquisiti </w:t>
      </w:r>
      <w:r w:rsidR="000B75F3">
        <w:rPr>
          <w:lang w:val="it-IT"/>
        </w:rPr>
        <w:t xml:space="preserve">da un antenna </w:t>
      </w:r>
      <w:r w:rsidR="00864953">
        <w:rPr>
          <w:lang w:val="it-IT"/>
        </w:rPr>
        <w:t xml:space="preserve">ed </w:t>
      </w:r>
      <w:r w:rsidR="00864953">
        <w:rPr>
          <w:lang w:val="it-IT"/>
        </w:rPr>
        <w:lastRenderedPageBreak/>
        <w:t xml:space="preserve">elaborati da appositi apparati, i ricevitori, che insieme al sistema di alimentazione e trasmissione costituiscono gli elementi di una </w:t>
      </w:r>
      <w:r w:rsidR="00713C89">
        <w:rPr>
          <w:lang w:val="it-IT"/>
        </w:rPr>
        <w:t xml:space="preserve">tipica </w:t>
      </w:r>
      <w:r w:rsidR="00864953">
        <w:rPr>
          <w:lang w:val="it-IT"/>
        </w:rPr>
        <w:t>stazione GNSS</w:t>
      </w:r>
      <w:r w:rsidR="00916B40">
        <w:rPr>
          <w:lang w:val="it-IT"/>
        </w:rPr>
        <w:t xml:space="preserve"> (</w:t>
      </w:r>
      <w:r w:rsidR="00916B40">
        <w:rPr>
          <w:lang w:val="it-IT"/>
        </w:rPr>
        <w:fldChar w:fldCharType="begin"/>
      </w:r>
      <w:r w:rsidR="00916B40">
        <w:rPr>
          <w:lang w:val="it-IT"/>
        </w:rPr>
        <w:instrText xml:space="preserve"> REF _Ref178778922 \h </w:instrText>
      </w:r>
      <w:r w:rsidR="00916B40">
        <w:rPr>
          <w:lang w:val="it-IT"/>
        </w:rPr>
      </w:r>
      <w:r w:rsidR="00916B40">
        <w:rPr>
          <w:lang w:val="it-IT"/>
        </w:rPr>
        <w:fldChar w:fldCharType="separate"/>
      </w:r>
      <w:r w:rsidR="00916B40">
        <w:t xml:space="preserve">Figura </w:t>
      </w:r>
      <w:r w:rsidR="00916B40">
        <w:rPr>
          <w:noProof/>
        </w:rPr>
        <w:t>1</w:t>
      </w:r>
      <w:r w:rsidR="00916B40">
        <w:noBreakHyphen/>
      </w:r>
      <w:r w:rsidR="00916B40">
        <w:rPr>
          <w:noProof/>
        </w:rPr>
        <w:t>2</w:t>
      </w:r>
      <w:r w:rsidR="00916B40">
        <w:rPr>
          <w:lang w:val="it-IT"/>
        </w:rPr>
        <w:fldChar w:fldCharType="end"/>
      </w:r>
      <w:r w:rsidR="00916B40">
        <w:rPr>
          <w:lang w:val="it-IT"/>
        </w:rPr>
        <w:t>).</w:t>
      </w:r>
    </w:p>
    <w:p w14:paraId="0BE5BE00" w14:textId="77777777" w:rsidR="000B75F3" w:rsidRDefault="000B75F3" w:rsidP="00F2061C">
      <w:pPr>
        <w:rPr>
          <w:lang w:val="it-IT"/>
        </w:rPr>
      </w:pPr>
    </w:p>
    <w:p w14:paraId="244E94F6" w14:textId="77777777" w:rsidR="00111960" w:rsidRDefault="00111960" w:rsidP="00111960">
      <w:pPr>
        <w:keepNext/>
      </w:pPr>
      <w:r>
        <w:rPr>
          <w:noProof/>
          <w:lang w:val="it-IT"/>
        </w:rPr>
        <w:drawing>
          <wp:inline distT="0" distB="0" distL="0" distR="0" wp14:anchorId="53B022C4" wp14:editId="36C73526">
            <wp:extent cx="5039360" cy="3126105"/>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zione GNSS.jpg"/>
                    <pic:cNvPicPr/>
                  </pic:nvPicPr>
                  <pic:blipFill>
                    <a:blip r:embed="rId14">
                      <a:extLst>
                        <a:ext uri="{28A0092B-C50C-407E-A947-70E740481C1C}">
                          <a14:useLocalDpi xmlns:a14="http://schemas.microsoft.com/office/drawing/2010/main" val="0"/>
                        </a:ext>
                      </a:extLst>
                    </a:blip>
                    <a:stretch>
                      <a:fillRect/>
                    </a:stretch>
                  </pic:blipFill>
                  <pic:spPr>
                    <a:xfrm>
                      <a:off x="0" y="0"/>
                      <a:ext cx="5039360" cy="3126105"/>
                    </a:xfrm>
                    <a:prstGeom prst="rect">
                      <a:avLst/>
                    </a:prstGeom>
                  </pic:spPr>
                </pic:pic>
              </a:graphicData>
            </a:graphic>
          </wp:inline>
        </w:drawing>
      </w:r>
    </w:p>
    <w:p w14:paraId="19C8A564" w14:textId="037AED96" w:rsidR="00111960" w:rsidRPr="00F2061C" w:rsidRDefault="00DE3DEB" w:rsidP="00DE3DEB">
      <w:pPr>
        <w:pStyle w:val="Didascalia"/>
        <w:rPr>
          <w:lang w:val="it-IT"/>
        </w:rPr>
      </w:pPr>
      <w:bookmarkStart w:id="5" w:name="_Ref178778922"/>
      <w:bookmarkStart w:id="6" w:name="_Toc179540519"/>
      <w:r>
        <w:t xml:space="preserve">Figura </w:t>
      </w:r>
      <w:r w:rsidR="00AE29CE">
        <w:fldChar w:fldCharType="begin"/>
      </w:r>
      <w:r w:rsidR="00AE29CE">
        <w:instrText xml:space="preserve"> STYLEREF 1 \s </w:instrText>
      </w:r>
      <w:r w:rsidR="00AE29CE">
        <w:fldChar w:fldCharType="separate"/>
      </w:r>
      <w:r w:rsidR="00AE29CE">
        <w:rPr>
          <w:noProof/>
        </w:rPr>
        <w:t>2</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2</w:t>
      </w:r>
      <w:r w:rsidR="00AE29CE">
        <w:fldChar w:fldCharType="end"/>
      </w:r>
      <w:bookmarkEnd w:id="5"/>
      <w:r>
        <w:t xml:space="preserve"> Stazione GNSS </w:t>
      </w:r>
      <w:r w:rsidR="00713C89">
        <w:t xml:space="preserve">presente sull’Etna </w:t>
      </w:r>
      <w:r>
        <w:t xml:space="preserve">costituita da antenna (a sinistra), ricevitore (a destra) e altri </w:t>
      </w:r>
      <w:r w:rsidR="007A78B3">
        <w:t>apparati.</w:t>
      </w:r>
      <w:bookmarkEnd w:id="6"/>
    </w:p>
    <w:p w14:paraId="4D92C631" w14:textId="77777777" w:rsidR="00713C89" w:rsidRDefault="00713C89" w:rsidP="00621552">
      <w:pPr>
        <w:rPr>
          <w:lang w:val="it-IT"/>
        </w:rPr>
      </w:pPr>
    </w:p>
    <w:p w14:paraId="31A9AEDB" w14:textId="7F80A803" w:rsidR="00621552" w:rsidRDefault="00713C89" w:rsidP="00621552">
      <w:pPr>
        <w:rPr>
          <w:lang w:val="it-IT"/>
        </w:rPr>
      </w:pPr>
      <w:r>
        <w:rPr>
          <w:lang w:val="it-IT"/>
        </w:rPr>
        <w:t>La pipeline dei dati riferiti a tali segnali è di tipo ELT</w:t>
      </w:r>
      <w:r w:rsidR="00935EA8">
        <w:rPr>
          <w:rStyle w:val="Rimandonotaapidipagina"/>
          <w:lang w:val="it-IT"/>
        </w:rPr>
        <w:footnoteReference w:id="1"/>
      </w:r>
      <w:r>
        <w:rPr>
          <w:lang w:val="it-IT"/>
        </w:rPr>
        <w:t xml:space="preserve">: i segnali </w:t>
      </w:r>
      <w:r w:rsidR="00621552">
        <w:rPr>
          <w:lang w:val="it-IT"/>
        </w:rPr>
        <w:t>acquisiti vengono</w:t>
      </w:r>
      <w:r w:rsidR="00AA25D6">
        <w:rPr>
          <w:lang w:val="it-IT"/>
        </w:rPr>
        <w:t xml:space="preserve"> infatti</w:t>
      </w:r>
      <w:r w:rsidR="00621552">
        <w:rPr>
          <w:lang w:val="it-IT"/>
        </w:rPr>
        <w:t xml:space="preserve"> inviati al</w:t>
      </w:r>
      <w:r w:rsidR="00621552" w:rsidRPr="00860C5B">
        <w:rPr>
          <w:lang w:val="it-IT"/>
        </w:rPr>
        <w:t xml:space="preserve">la </w:t>
      </w:r>
      <w:r w:rsidR="00621552">
        <w:rPr>
          <w:lang w:val="it-IT"/>
        </w:rPr>
        <w:t>s</w:t>
      </w:r>
      <w:r w:rsidR="00621552" w:rsidRPr="00860C5B">
        <w:rPr>
          <w:lang w:val="it-IT"/>
        </w:rPr>
        <w:t xml:space="preserve">ala </w:t>
      </w:r>
      <w:r w:rsidR="00621552">
        <w:rPr>
          <w:lang w:val="it-IT"/>
        </w:rPr>
        <w:t>di a</w:t>
      </w:r>
      <w:r w:rsidR="00621552" w:rsidRPr="00860C5B">
        <w:rPr>
          <w:lang w:val="it-IT"/>
        </w:rPr>
        <w:t xml:space="preserve">cquisizione </w:t>
      </w:r>
      <w:r w:rsidR="00621552">
        <w:rPr>
          <w:lang w:val="it-IT"/>
        </w:rPr>
        <w:t>d</w:t>
      </w:r>
      <w:r w:rsidR="00621552" w:rsidRPr="00860C5B">
        <w:rPr>
          <w:lang w:val="it-IT"/>
        </w:rPr>
        <w:t xml:space="preserve">ati </w:t>
      </w:r>
      <w:r w:rsidR="00621552">
        <w:rPr>
          <w:lang w:val="it-IT"/>
        </w:rPr>
        <w:t>dell’</w:t>
      </w:r>
      <w:r>
        <w:rPr>
          <w:lang w:val="it-IT"/>
        </w:rPr>
        <w:t>Osservatorio Etneo dove</w:t>
      </w:r>
      <w:r w:rsidR="00916B40">
        <w:rPr>
          <w:lang w:val="it-IT"/>
        </w:rPr>
        <w:t>,</w:t>
      </w:r>
      <w:r w:rsidR="00371C7B">
        <w:rPr>
          <w:lang w:val="it-IT"/>
        </w:rPr>
        <w:t xml:space="preserve"> tramite</w:t>
      </w:r>
      <w:r>
        <w:rPr>
          <w:lang w:val="it-IT"/>
        </w:rPr>
        <w:t xml:space="preserve"> il </w:t>
      </w:r>
      <w:r w:rsidR="00621552">
        <w:rPr>
          <w:lang w:val="it-IT"/>
        </w:rPr>
        <w:t>software GNSS Spider della Leica</w:t>
      </w:r>
      <w:r w:rsidR="00621552" w:rsidRPr="00621552">
        <w:rPr>
          <w:vertAlign w:val="superscript"/>
          <w:lang w:val="it-IT"/>
        </w:rPr>
        <w:t>®</w:t>
      </w:r>
      <w:r w:rsidR="00916B40">
        <w:rPr>
          <w:lang w:val="it-IT"/>
        </w:rPr>
        <w:t>,</w:t>
      </w:r>
      <w:r w:rsidR="00AA25D6">
        <w:rPr>
          <w:lang w:val="it-IT"/>
        </w:rPr>
        <w:t xml:space="preserve"> </w:t>
      </w:r>
      <w:r w:rsidR="00371C7B">
        <w:rPr>
          <w:lang w:val="it-IT"/>
        </w:rPr>
        <w:t xml:space="preserve">vengono </w:t>
      </w:r>
      <w:r w:rsidR="00AA25D6">
        <w:rPr>
          <w:lang w:val="it-IT"/>
        </w:rPr>
        <w:t>genera</w:t>
      </w:r>
      <w:r w:rsidR="00371C7B">
        <w:rPr>
          <w:lang w:val="it-IT"/>
        </w:rPr>
        <w:t>ti</w:t>
      </w:r>
      <w:r w:rsidR="00AA25D6">
        <w:rPr>
          <w:lang w:val="it-IT"/>
        </w:rPr>
        <w:t xml:space="preserve"> </w:t>
      </w:r>
      <w:r w:rsidR="00371C7B">
        <w:rPr>
          <w:lang w:val="it-IT"/>
        </w:rPr>
        <w:t>i</w:t>
      </w:r>
      <w:r w:rsidR="00621552">
        <w:rPr>
          <w:lang w:val="it-IT"/>
        </w:rPr>
        <w:t xml:space="preserve"> file</w:t>
      </w:r>
      <w:r w:rsidR="00AA25D6">
        <w:rPr>
          <w:lang w:val="it-IT"/>
        </w:rPr>
        <w:t>s</w:t>
      </w:r>
      <w:r w:rsidR="00621552">
        <w:rPr>
          <w:lang w:val="it-IT"/>
        </w:rPr>
        <w:t xml:space="preserve"> </w:t>
      </w:r>
      <w:r w:rsidR="00AA25D6">
        <w:rPr>
          <w:lang w:val="it-IT"/>
        </w:rPr>
        <w:t>nel</w:t>
      </w:r>
      <w:r w:rsidR="00621552">
        <w:rPr>
          <w:lang w:val="it-IT"/>
        </w:rPr>
        <w:t xml:space="preserve"> formato standard RINEX</w:t>
      </w:r>
      <w:r w:rsidR="00621552">
        <w:rPr>
          <w:rStyle w:val="Rimandonotaapidipagina"/>
          <w:lang w:val="it-IT"/>
        </w:rPr>
        <w:footnoteReference w:id="2"/>
      </w:r>
      <w:r>
        <w:rPr>
          <w:lang w:val="it-IT"/>
        </w:rPr>
        <w:t>.</w:t>
      </w:r>
      <w:r w:rsidR="00BB48BD">
        <w:rPr>
          <w:lang w:val="it-IT"/>
        </w:rPr>
        <w:t xml:space="preserve"> Essi rappresentano il Data Lake, cioè la fonte dei dati </w:t>
      </w:r>
      <w:r w:rsidR="00690EDC">
        <w:rPr>
          <w:lang w:val="it-IT"/>
        </w:rPr>
        <w:t>da cui vengono</w:t>
      </w:r>
      <w:r w:rsidR="00916B40">
        <w:rPr>
          <w:lang w:val="it-IT"/>
        </w:rPr>
        <w:t xml:space="preserve"> generat</w:t>
      </w:r>
      <w:r w:rsidR="00BB48BD">
        <w:rPr>
          <w:lang w:val="it-IT"/>
        </w:rPr>
        <w:t>e le serie temporali GNSS.</w:t>
      </w:r>
    </w:p>
    <w:p w14:paraId="44ECFA73" w14:textId="2EF03B5F" w:rsidR="00713C89" w:rsidRDefault="00BB48BD" w:rsidP="00BB48BD">
      <w:pPr>
        <w:pStyle w:val="Titolo2"/>
        <w:rPr>
          <w:lang w:val="it-IT"/>
        </w:rPr>
      </w:pPr>
      <w:bookmarkStart w:id="7" w:name="_Toc178870131"/>
      <w:r>
        <w:rPr>
          <w:lang w:val="it-IT"/>
        </w:rPr>
        <w:lastRenderedPageBreak/>
        <w:t>Serie temporali GNSS</w:t>
      </w:r>
      <w:bookmarkEnd w:id="7"/>
    </w:p>
    <w:p w14:paraId="7A4C42E7" w14:textId="48139AAD" w:rsidR="00BB48BD" w:rsidRDefault="00D13422" w:rsidP="00621552">
      <w:pPr>
        <w:rPr>
          <w:lang w:val="it-IT"/>
        </w:rPr>
      </w:pPr>
      <w:r>
        <w:rPr>
          <w:lang w:val="it-IT"/>
        </w:rPr>
        <w:t xml:space="preserve">L’unità funzionale Deformazioni, Geodesia e Geofisica (UFDGG) dell’Osservatorio Etneo </w:t>
      </w:r>
      <w:r w:rsidR="00371C7B">
        <w:rPr>
          <w:lang w:val="it-IT"/>
        </w:rPr>
        <w:t>si occupa dell’elaborazione</w:t>
      </w:r>
      <w:r>
        <w:rPr>
          <w:lang w:val="it-IT"/>
        </w:rPr>
        <w:t xml:space="preserve"> </w:t>
      </w:r>
      <w:r w:rsidR="00371C7B">
        <w:rPr>
          <w:lang w:val="it-IT"/>
        </w:rPr>
        <w:t>de</w:t>
      </w:r>
      <w:r w:rsidR="005E2DDE">
        <w:rPr>
          <w:lang w:val="it-IT"/>
        </w:rPr>
        <w:t xml:space="preserve">i dati acquisiti </w:t>
      </w:r>
      <w:r w:rsidR="00371C7B">
        <w:rPr>
          <w:lang w:val="it-IT"/>
        </w:rPr>
        <w:t xml:space="preserve">in tempo reale </w:t>
      </w:r>
      <w:r w:rsidR="005E2DDE">
        <w:rPr>
          <w:lang w:val="it-IT"/>
        </w:rPr>
        <w:t>dalle s</w:t>
      </w:r>
      <w:r>
        <w:rPr>
          <w:lang w:val="it-IT"/>
        </w:rPr>
        <w:t xml:space="preserve">tazioni GNSS </w:t>
      </w:r>
      <w:r w:rsidR="00371C7B">
        <w:rPr>
          <w:lang w:val="it-IT"/>
        </w:rPr>
        <w:t>attraverso l’utilizzo del software</w:t>
      </w:r>
      <w:r>
        <w:rPr>
          <w:lang w:val="it-IT"/>
        </w:rPr>
        <w:t xml:space="preserve"> </w:t>
      </w:r>
      <w:r w:rsidR="005E2DDE">
        <w:rPr>
          <w:lang w:val="it-IT"/>
        </w:rPr>
        <w:t>Gamit</w:t>
      </w:r>
      <w:r>
        <w:rPr>
          <w:lang w:val="it-IT"/>
        </w:rPr>
        <w:t>/Globk</w:t>
      </w:r>
      <w:r w:rsidR="005E2DDE">
        <w:rPr>
          <w:lang w:val="it-IT"/>
        </w:rPr>
        <w:t xml:space="preserve">, </w:t>
      </w:r>
      <w:r>
        <w:rPr>
          <w:lang w:val="it-IT"/>
        </w:rPr>
        <w:t xml:space="preserve">sviluppato dal </w:t>
      </w:r>
      <w:r w:rsidR="005E2DDE" w:rsidRPr="005E2DDE">
        <w:rPr>
          <w:lang w:val="it-IT"/>
        </w:rPr>
        <w:t>MIT</w:t>
      </w:r>
      <w:r>
        <w:rPr>
          <w:rStyle w:val="Rimandonotaapidipagina"/>
          <w:lang w:val="it-IT"/>
        </w:rPr>
        <w:footnoteReference w:id="3"/>
      </w:r>
      <w:r w:rsidR="00371C7B">
        <w:rPr>
          <w:lang w:val="it-IT"/>
        </w:rPr>
        <w:t xml:space="preserve">, con frequenze di campionamento di 1 ora e di 1 giorno. </w:t>
      </w:r>
      <w:r w:rsidR="00F110B9">
        <w:rPr>
          <w:lang w:val="it-IT"/>
        </w:rPr>
        <w:t xml:space="preserve">Il processamento dei dati ha lo scopo di filtrare il segnale ricevuto da tutti quegli elementi di disturbo del segnale stesso (multipath, outliers, rumore). </w:t>
      </w:r>
      <w:r w:rsidR="00F64188">
        <w:rPr>
          <w:lang w:val="it-IT"/>
        </w:rPr>
        <w:t xml:space="preserve">La </w:t>
      </w:r>
      <w:r w:rsidR="00F64188">
        <w:rPr>
          <w:lang w:val="it-IT"/>
        </w:rPr>
        <w:fldChar w:fldCharType="begin"/>
      </w:r>
      <w:r w:rsidR="00F64188">
        <w:rPr>
          <w:lang w:val="it-IT"/>
        </w:rPr>
        <w:instrText xml:space="preserve"> REF _Ref178764143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3</w:t>
      </w:r>
      <w:r w:rsidR="00F64188">
        <w:rPr>
          <w:lang w:val="it-IT"/>
        </w:rPr>
        <w:fldChar w:fldCharType="end"/>
      </w:r>
      <w:r w:rsidR="00F64188">
        <w:rPr>
          <w:lang w:val="it-IT"/>
        </w:rPr>
        <w:t xml:space="preserve"> </w:t>
      </w:r>
      <w:r w:rsidR="00371C7B">
        <w:rPr>
          <w:lang w:val="it-IT"/>
        </w:rPr>
        <w:t xml:space="preserve">mostra </w:t>
      </w:r>
      <w:r w:rsidR="00F64188">
        <w:rPr>
          <w:lang w:val="it-IT"/>
        </w:rPr>
        <w:t>la</w:t>
      </w:r>
      <w:r w:rsidR="00371C7B">
        <w:rPr>
          <w:lang w:val="it-IT"/>
        </w:rPr>
        <w:t xml:space="preserve"> serie temporale della posizione di una </w:t>
      </w:r>
      <w:r w:rsidR="00F64188">
        <w:rPr>
          <w:lang w:val="it-IT"/>
        </w:rPr>
        <w:t xml:space="preserve">delle </w:t>
      </w:r>
      <w:r w:rsidR="00371C7B">
        <w:rPr>
          <w:lang w:val="it-IT"/>
        </w:rPr>
        <w:t>stazion</w:t>
      </w:r>
      <w:r w:rsidR="00F64188">
        <w:rPr>
          <w:lang w:val="it-IT"/>
        </w:rPr>
        <w:t>i</w:t>
      </w:r>
      <w:r w:rsidR="00371C7B">
        <w:rPr>
          <w:lang w:val="it-IT"/>
        </w:rPr>
        <w:t xml:space="preserve"> sommital</w:t>
      </w:r>
      <w:r w:rsidR="00F64188">
        <w:rPr>
          <w:lang w:val="it-IT"/>
        </w:rPr>
        <w:t>i</w:t>
      </w:r>
      <w:r w:rsidR="00371C7B">
        <w:rPr>
          <w:lang w:val="it-IT"/>
        </w:rPr>
        <w:t xml:space="preserve"> dell’Etna, nella sua componente Nord, </w:t>
      </w:r>
      <w:r w:rsidR="00F110B9">
        <w:rPr>
          <w:lang w:val="it-IT"/>
        </w:rPr>
        <w:t xml:space="preserve">processata con frequenza </w:t>
      </w:r>
      <w:r w:rsidR="00803DF4">
        <w:rPr>
          <w:lang w:val="it-IT"/>
        </w:rPr>
        <w:t xml:space="preserve">di campionamento </w:t>
      </w:r>
      <w:r w:rsidR="00F110B9">
        <w:rPr>
          <w:lang w:val="it-IT"/>
        </w:rPr>
        <w:t>giornaliera</w:t>
      </w:r>
      <w:r w:rsidR="00803DF4">
        <w:rPr>
          <w:lang w:val="it-IT"/>
        </w:rPr>
        <w:t>,</w:t>
      </w:r>
      <w:r w:rsidR="00F110B9">
        <w:rPr>
          <w:lang w:val="it-IT"/>
        </w:rPr>
        <w:t xml:space="preserve"> </w:t>
      </w:r>
      <w:r w:rsidR="00371C7B">
        <w:rPr>
          <w:lang w:val="it-IT"/>
        </w:rPr>
        <w:t>riferita all’ultimo anno (settembre 2023 – settembre 2024):</w:t>
      </w:r>
    </w:p>
    <w:p w14:paraId="3AC6FA9D" w14:textId="77777777" w:rsidR="005253C3" w:rsidRDefault="005253C3" w:rsidP="00621552">
      <w:pPr>
        <w:rPr>
          <w:lang w:val="it-IT"/>
        </w:rPr>
      </w:pPr>
    </w:p>
    <w:p w14:paraId="0F4C1600" w14:textId="77777777" w:rsidR="00F1082C" w:rsidRDefault="006B202F" w:rsidP="00F1082C">
      <w:pPr>
        <w:keepNext/>
      </w:pPr>
      <w:r w:rsidRPr="006B202F">
        <w:rPr>
          <w:noProof/>
          <w:lang w:val="it-IT"/>
        </w:rPr>
        <w:drawing>
          <wp:inline distT="0" distB="0" distL="0" distR="0" wp14:anchorId="3158BACB" wp14:editId="7ECF3508">
            <wp:extent cx="5039360" cy="1501140"/>
            <wp:effectExtent l="0" t="0" r="889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360" cy="1501140"/>
                    </a:xfrm>
                    <a:prstGeom prst="rect">
                      <a:avLst/>
                    </a:prstGeom>
                  </pic:spPr>
                </pic:pic>
              </a:graphicData>
            </a:graphic>
          </wp:inline>
        </w:drawing>
      </w:r>
    </w:p>
    <w:p w14:paraId="4366C196" w14:textId="5A9858AF" w:rsidR="006B202F" w:rsidRDefault="00F1082C" w:rsidP="00F1082C">
      <w:pPr>
        <w:pStyle w:val="Didascalia"/>
      </w:pPr>
      <w:bookmarkStart w:id="8" w:name="_Toc179540510"/>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1</w:t>
      </w:r>
      <w:r w:rsidR="003C0E76">
        <w:fldChar w:fldCharType="end"/>
      </w:r>
      <w:r>
        <w:t xml:space="preserve"> </w:t>
      </w:r>
      <w:r w:rsidRPr="00910975">
        <w:t>Serie temporale dell’ultimo anno della componente Nord della stazione ECNE (Cratere di Nord Est - Etna)</w:t>
      </w:r>
      <w:bookmarkEnd w:id="8"/>
    </w:p>
    <w:p w14:paraId="6AD56A90" w14:textId="77777777" w:rsidR="006B202F" w:rsidRDefault="006B202F" w:rsidP="00621552">
      <w:pPr>
        <w:rPr>
          <w:lang w:val="it-IT"/>
        </w:rPr>
      </w:pPr>
    </w:p>
    <w:p w14:paraId="6E37D704" w14:textId="142D1904" w:rsidR="006B202F" w:rsidRDefault="005253C3" w:rsidP="003E680F">
      <w:pPr>
        <w:rPr>
          <w:lang w:val="it-IT"/>
        </w:rPr>
      </w:pPr>
      <w:r>
        <w:rPr>
          <w:lang w:val="it-IT"/>
        </w:rPr>
        <w:t xml:space="preserve">Lo studio di tali segnali sta alla base sia del monitoraggio geodetico che di attività </w:t>
      </w:r>
      <w:r w:rsidR="00FD0CB4">
        <w:rPr>
          <w:lang w:val="it-IT"/>
        </w:rPr>
        <w:t xml:space="preserve">di </w:t>
      </w:r>
      <w:r>
        <w:rPr>
          <w:lang w:val="it-IT"/>
        </w:rPr>
        <w:t>ricerca scientifica, tra cui lo studio delle deformazioni del suolo.</w:t>
      </w:r>
      <w:r w:rsidR="003E680F">
        <w:rPr>
          <w:lang w:val="it-IT"/>
        </w:rPr>
        <w:t xml:space="preserve"> Esse rappresentano la base di partenza del lavoro svolto per questa tesi, che </w:t>
      </w:r>
      <w:r>
        <w:rPr>
          <w:lang w:val="it-IT"/>
        </w:rPr>
        <w:t xml:space="preserve">ha l’obiettivo di cercare una correlazione tra la deformazione del suolo e il </w:t>
      </w:r>
      <w:r>
        <w:rPr>
          <w:lang w:val="it-IT"/>
        </w:rPr>
        <w:lastRenderedPageBreak/>
        <w:t xml:space="preserve">verificarsi di eventi vulcanici, quali eruzione vulcanica, fontane di lava, </w:t>
      </w:r>
      <w:r w:rsidR="00FD0CB4">
        <w:rPr>
          <w:lang w:val="it-IT"/>
        </w:rPr>
        <w:t>intrusioni magmatiche</w:t>
      </w:r>
      <w:r w:rsidR="003E680F">
        <w:rPr>
          <w:lang w:val="it-IT"/>
        </w:rPr>
        <w:t xml:space="preserve">. </w:t>
      </w:r>
      <w:r w:rsidR="00A82F81">
        <w:rPr>
          <w:lang w:val="it-IT"/>
        </w:rPr>
        <w:t xml:space="preserve">La deformazione viene quindi misurata non </w:t>
      </w:r>
      <w:r w:rsidR="00FD0CB4">
        <w:rPr>
          <w:lang w:val="it-IT"/>
        </w:rPr>
        <w:t xml:space="preserve">solo </w:t>
      </w:r>
      <w:r w:rsidR="00A82F81">
        <w:rPr>
          <w:lang w:val="it-IT"/>
        </w:rPr>
        <w:t>sull</w:t>
      </w:r>
      <w:r w:rsidR="00FD0CB4">
        <w:rPr>
          <w:lang w:val="it-IT"/>
        </w:rPr>
        <w:t>e</w:t>
      </w:r>
      <w:r w:rsidR="00A82F81">
        <w:rPr>
          <w:lang w:val="it-IT"/>
        </w:rPr>
        <w:t xml:space="preserve"> </w:t>
      </w:r>
      <w:r w:rsidR="00FD0CB4">
        <w:rPr>
          <w:lang w:val="it-IT"/>
        </w:rPr>
        <w:t xml:space="preserve">tre componenti delle </w:t>
      </w:r>
      <w:r w:rsidR="00A82F81">
        <w:rPr>
          <w:lang w:val="it-IT"/>
        </w:rPr>
        <w:t>singol</w:t>
      </w:r>
      <w:r w:rsidR="00FD0CB4">
        <w:rPr>
          <w:lang w:val="it-IT"/>
        </w:rPr>
        <w:t>e</w:t>
      </w:r>
      <w:r w:rsidR="00A82F81">
        <w:rPr>
          <w:lang w:val="it-IT"/>
        </w:rPr>
        <w:t xml:space="preserve"> stazion</w:t>
      </w:r>
      <w:r w:rsidR="00FD0CB4">
        <w:rPr>
          <w:lang w:val="it-IT"/>
        </w:rPr>
        <w:t>i (Nord, Est e quota),</w:t>
      </w:r>
      <w:r w:rsidR="00A82F81">
        <w:rPr>
          <w:lang w:val="it-IT"/>
        </w:rPr>
        <w:t xml:space="preserve"> ma </w:t>
      </w:r>
      <w:r w:rsidR="00FD0CB4">
        <w:rPr>
          <w:lang w:val="it-IT"/>
        </w:rPr>
        <w:t xml:space="preserve">anche </w:t>
      </w:r>
      <w:r w:rsidR="00A82F81">
        <w:rPr>
          <w:lang w:val="it-IT"/>
        </w:rPr>
        <w:t xml:space="preserve">come </w:t>
      </w:r>
      <w:r w:rsidR="00FD0CB4">
        <w:rPr>
          <w:lang w:val="it-IT"/>
        </w:rPr>
        <w:t xml:space="preserve">distanze tra coppie di stazioni (Baselines) o </w:t>
      </w:r>
      <w:r w:rsidR="0066182D">
        <w:rPr>
          <w:lang w:val="it-IT"/>
        </w:rPr>
        <w:t>variazion</w:t>
      </w:r>
      <w:r w:rsidR="00FD0CB4">
        <w:rPr>
          <w:lang w:val="it-IT"/>
        </w:rPr>
        <w:t>i</w:t>
      </w:r>
      <w:r w:rsidR="0066182D">
        <w:rPr>
          <w:lang w:val="it-IT"/>
        </w:rPr>
        <w:t xml:space="preserve"> dell’area di </w:t>
      </w:r>
      <w:r w:rsidR="00FD0CB4">
        <w:rPr>
          <w:lang w:val="it-IT"/>
        </w:rPr>
        <w:t xml:space="preserve"> </w:t>
      </w:r>
      <w:r w:rsidR="0066182D">
        <w:rPr>
          <w:lang w:val="it-IT"/>
        </w:rPr>
        <w:t xml:space="preserve">triagoli </w:t>
      </w:r>
      <w:r w:rsidR="00AB6EFE">
        <w:rPr>
          <w:lang w:val="it-IT"/>
        </w:rPr>
        <w:t>costituiti da</w:t>
      </w:r>
      <w:r w:rsidR="0066182D">
        <w:rPr>
          <w:lang w:val="it-IT"/>
        </w:rPr>
        <w:t xml:space="preserve"> stazioni</w:t>
      </w:r>
      <w:r w:rsidR="00383739">
        <w:rPr>
          <w:lang w:val="it-IT"/>
        </w:rPr>
        <w:t xml:space="preserve"> GNSS</w:t>
      </w:r>
      <w:r w:rsidR="00AB6EFE">
        <w:rPr>
          <w:lang w:val="it-IT"/>
        </w:rPr>
        <w:t>.</w:t>
      </w:r>
      <w:r w:rsidR="0066182D">
        <w:rPr>
          <w:lang w:val="it-IT"/>
        </w:rPr>
        <w:t xml:space="preserve"> </w:t>
      </w:r>
      <w:r w:rsidR="00AB6EFE">
        <w:rPr>
          <w:lang w:val="it-IT"/>
        </w:rPr>
        <w:t>L</w:t>
      </w:r>
      <w:r w:rsidR="0066182D">
        <w:rPr>
          <w:lang w:val="it-IT"/>
        </w:rPr>
        <w:t xml:space="preserve">’area geografica oggetto </w:t>
      </w:r>
      <w:r w:rsidR="00AB6EFE">
        <w:rPr>
          <w:lang w:val="it-IT"/>
        </w:rPr>
        <w:t>di questo</w:t>
      </w:r>
      <w:r w:rsidR="0066182D">
        <w:rPr>
          <w:lang w:val="it-IT"/>
        </w:rPr>
        <w:t xml:space="preserve"> studio è stata </w:t>
      </w:r>
      <w:r w:rsidR="00AB6EFE">
        <w:rPr>
          <w:lang w:val="it-IT"/>
        </w:rPr>
        <w:t>pertanto</w:t>
      </w:r>
      <w:r w:rsidR="0066182D">
        <w:rPr>
          <w:lang w:val="it-IT"/>
        </w:rPr>
        <w:t xml:space="preserve"> suddivisa in tanti triangoli adiacenti ai cui vertici ci sono le stazioni GNSS gestite dall’Osservatorio Etneo.</w:t>
      </w:r>
    </w:p>
    <w:p w14:paraId="71240A52" w14:textId="2A9C6854" w:rsidR="00BB48BD" w:rsidRDefault="008C68B9" w:rsidP="00BB48BD">
      <w:pPr>
        <w:pStyle w:val="Titolo2"/>
        <w:rPr>
          <w:lang w:val="it-IT"/>
        </w:rPr>
      </w:pPr>
      <w:bookmarkStart w:id="9" w:name="_Toc178870132"/>
      <w:r>
        <w:rPr>
          <w:lang w:val="it-IT"/>
        </w:rPr>
        <w:t>Variazione a</w:t>
      </w:r>
      <w:r w:rsidR="00BB48BD">
        <w:rPr>
          <w:lang w:val="it-IT"/>
        </w:rPr>
        <w:t>rea</w:t>
      </w:r>
      <w:r>
        <w:rPr>
          <w:lang w:val="it-IT"/>
        </w:rPr>
        <w:t>le</w:t>
      </w:r>
      <w:bookmarkEnd w:id="9"/>
    </w:p>
    <w:p w14:paraId="5EBB600D" w14:textId="6E4A3E72" w:rsidR="008C68B9" w:rsidRDefault="008C68B9" w:rsidP="008C68B9">
      <w:pPr>
        <w:rPr>
          <w:lang w:val="it-IT"/>
        </w:rPr>
      </w:pPr>
      <w:r>
        <w:rPr>
          <w:lang w:val="it-IT"/>
        </w:rPr>
        <w:t xml:space="preserve">A titolo esemplificativo viene mostrata </w:t>
      </w:r>
      <w:r w:rsidR="00F64188">
        <w:rPr>
          <w:lang w:val="it-IT"/>
        </w:rPr>
        <w:t xml:space="preserve">in </w:t>
      </w:r>
      <w:r w:rsidR="00F64188">
        <w:rPr>
          <w:lang w:val="it-IT"/>
        </w:rPr>
        <w:fldChar w:fldCharType="begin"/>
      </w:r>
      <w:r w:rsidR="00F64188">
        <w:rPr>
          <w:lang w:val="it-IT"/>
        </w:rPr>
        <w:instrText xml:space="preserve"> REF _Ref178764203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4</w:t>
      </w:r>
      <w:r w:rsidR="00F64188">
        <w:rPr>
          <w:lang w:val="it-IT"/>
        </w:rPr>
        <w:fldChar w:fldCharType="end"/>
      </w:r>
      <w:r w:rsidR="00F64188">
        <w:rPr>
          <w:lang w:val="it-IT"/>
        </w:rPr>
        <w:t xml:space="preserve"> l’area </w:t>
      </w:r>
      <w:r>
        <w:rPr>
          <w:lang w:val="it-IT"/>
        </w:rPr>
        <w:t xml:space="preserve">del triangolo composto dalle stazioni </w:t>
      </w:r>
      <w:r w:rsidR="005D2246">
        <w:rPr>
          <w:lang w:val="it-IT"/>
        </w:rPr>
        <w:t>EINT (Intermedia), ESLN (Serra la Nave) e ESPC (</w:t>
      </w:r>
      <w:r w:rsidR="00F44F02">
        <w:rPr>
          <w:lang w:val="it-IT"/>
        </w:rPr>
        <w:t>Serra Pizzuta Calvarina</w:t>
      </w:r>
      <w:r w:rsidR="005D2246">
        <w:rPr>
          <w:lang w:val="it-IT"/>
        </w:rPr>
        <w:t>)</w:t>
      </w:r>
      <w:r w:rsidR="00F64188">
        <w:rPr>
          <w:lang w:val="it-IT"/>
        </w:rPr>
        <w:t>.</w:t>
      </w:r>
    </w:p>
    <w:p w14:paraId="09267B2F" w14:textId="6AB81186" w:rsidR="00F64188" w:rsidRDefault="00F64188" w:rsidP="008C68B9">
      <w:pPr>
        <w:rPr>
          <w:lang w:val="it-IT"/>
        </w:rPr>
      </w:pPr>
    </w:p>
    <w:p w14:paraId="5803F9D0" w14:textId="77777777" w:rsidR="00F64188" w:rsidRDefault="00F64188" w:rsidP="00F64188">
      <w:pPr>
        <w:keepNext/>
        <w:jc w:val="center"/>
      </w:pPr>
      <w:r>
        <w:rPr>
          <w:noProof/>
          <w:lang w:val="it-IT"/>
        </w:rPr>
        <w:drawing>
          <wp:inline distT="0" distB="0" distL="0" distR="0" wp14:anchorId="0526E117" wp14:editId="03EF7D72">
            <wp:extent cx="3987125" cy="3541991"/>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ea EINT ESLN ESPC.jpg"/>
                    <pic:cNvPicPr/>
                  </pic:nvPicPr>
                  <pic:blipFill>
                    <a:blip r:embed="rId16">
                      <a:extLst>
                        <a:ext uri="{28A0092B-C50C-407E-A947-70E740481C1C}">
                          <a14:useLocalDpi xmlns:a14="http://schemas.microsoft.com/office/drawing/2010/main" val="0"/>
                        </a:ext>
                      </a:extLst>
                    </a:blip>
                    <a:stretch>
                      <a:fillRect/>
                    </a:stretch>
                  </pic:blipFill>
                  <pic:spPr>
                    <a:xfrm>
                      <a:off x="0" y="0"/>
                      <a:ext cx="4004122" cy="3557091"/>
                    </a:xfrm>
                    <a:prstGeom prst="rect">
                      <a:avLst/>
                    </a:prstGeom>
                  </pic:spPr>
                </pic:pic>
              </a:graphicData>
            </a:graphic>
          </wp:inline>
        </w:drawing>
      </w:r>
    </w:p>
    <w:p w14:paraId="3285416F" w14:textId="1985E4BB" w:rsidR="00F64188" w:rsidRDefault="00F64188" w:rsidP="00F64188">
      <w:pPr>
        <w:pStyle w:val="Didascalia"/>
        <w:jc w:val="center"/>
        <w:rPr>
          <w:lang w:val="it-IT"/>
        </w:rPr>
      </w:pPr>
      <w:bookmarkStart w:id="10" w:name="_Ref178764203"/>
      <w:bookmarkStart w:id="11" w:name="_Toc179540520"/>
      <w:r>
        <w:t xml:space="preserve">Figura </w:t>
      </w:r>
      <w:r w:rsidR="00AE29CE">
        <w:fldChar w:fldCharType="begin"/>
      </w:r>
      <w:r w:rsidR="00AE29CE">
        <w:instrText xml:space="preserve"> STYLEREF 1 \s </w:instrText>
      </w:r>
      <w:r w:rsidR="00AE29CE">
        <w:fldChar w:fldCharType="separate"/>
      </w:r>
      <w:r w:rsidR="00AE29CE">
        <w:rPr>
          <w:noProof/>
        </w:rPr>
        <w:t>2</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3</w:t>
      </w:r>
      <w:r w:rsidR="00AE29CE">
        <w:fldChar w:fldCharType="end"/>
      </w:r>
      <w:bookmarkEnd w:id="10"/>
      <w:r>
        <w:t xml:space="preserve"> Area del triangolo formato dalle stazioni EINT (Intermedia), ESLN (Serra la Nave) e ESPC (Serra Pizzuta Calvarina)</w:t>
      </w:r>
      <w:bookmarkEnd w:id="11"/>
    </w:p>
    <w:p w14:paraId="216024A4" w14:textId="5F011407" w:rsidR="00D97B52" w:rsidRDefault="00706B5C" w:rsidP="00F64188">
      <w:pPr>
        <w:rPr>
          <w:lang w:val="it-IT"/>
        </w:rPr>
      </w:pPr>
      <w:r>
        <w:rPr>
          <w:lang w:val="it-IT"/>
        </w:rPr>
        <w:lastRenderedPageBreak/>
        <w:t>Per il calcolo dell’area del triangolo è stata</w:t>
      </w:r>
      <w:r w:rsidR="00D3080F">
        <w:rPr>
          <w:lang w:val="it-IT"/>
        </w:rPr>
        <w:t xml:space="preserve"> utilizzata la formula di Erone, che utilizza il valore di ogni singolo lato del triangolo.</w:t>
      </w:r>
    </w:p>
    <w:p w14:paraId="58733455" w14:textId="77777777" w:rsidR="00D97B52" w:rsidRDefault="00D97B52" w:rsidP="00F64188">
      <w:pPr>
        <w:rPr>
          <w:lang w:val="it-IT"/>
        </w:rPr>
      </w:pPr>
    </w:p>
    <w:p w14:paraId="2DF79DE5" w14:textId="77777777" w:rsidR="0028619E" w:rsidRDefault="00D97B52" w:rsidP="0028619E">
      <w:pPr>
        <w:keepNext/>
        <w:jc w:val="center"/>
      </w:pPr>
      <w:r>
        <w:rPr>
          <w:noProof/>
          <w:lang w:val="it-IT"/>
        </w:rPr>
        <w:drawing>
          <wp:inline distT="0" distB="0" distL="0" distR="0" wp14:anchorId="7C188433" wp14:editId="3E183F99">
            <wp:extent cx="2889250" cy="1398388"/>
            <wp:effectExtent l="0" t="0" r="635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one.jpg"/>
                    <pic:cNvPicPr/>
                  </pic:nvPicPr>
                  <pic:blipFill>
                    <a:blip r:embed="rId17">
                      <a:extLst>
                        <a:ext uri="{28A0092B-C50C-407E-A947-70E740481C1C}">
                          <a14:useLocalDpi xmlns:a14="http://schemas.microsoft.com/office/drawing/2010/main" val="0"/>
                        </a:ext>
                      </a:extLst>
                    </a:blip>
                    <a:stretch>
                      <a:fillRect/>
                    </a:stretch>
                  </pic:blipFill>
                  <pic:spPr>
                    <a:xfrm>
                      <a:off x="0" y="0"/>
                      <a:ext cx="2918434" cy="1412513"/>
                    </a:xfrm>
                    <a:prstGeom prst="rect">
                      <a:avLst/>
                    </a:prstGeom>
                  </pic:spPr>
                </pic:pic>
              </a:graphicData>
            </a:graphic>
          </wp:inline>
        </w:drawing>
      </w:r>
    </w:p>
    <w:p w14:paraId="5727CDBC" w14:textId="0784747B" w:rsidR="00D97B52" w:rsidRDefault="0028619E" w:rsidP="0028619E">
      <w:pPr>
        <w:pStyle w:val="Didascalia"/>
        <w:jc w:val="center"/>
      </w:pPr>
      <w:bookmarkStart w:id="12" w:name="_Ref178773699"/>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1</w:t>
      </w:r>
      <w:r>
        <w:fldChar w:fldCharType="end"/>
      </w:r>
      <w:bookmarkEnd w:id="12"/>
      <w:r>
        <w:t xml:space="preserve"> Formula di Erone per il calcolo dell'area di un triangolo</w:t>
      </w:r>
    </w:p>
    <w:p w14:paraId="06EC8090" w14:textId="77777777" w:rsidR="00FF4DE0" w:rsidRDefault="00FF4DE0" w:rsidP="00427782">
      <w:pPr>
        <w:rPr>
          <w:lang w:val="it-IT"/>
        </w:rPr>
      </w:pPr>
    </w:p>
    <w:p w14:paraId="09B7495D" w14:textId="700F4C90" w:rsidR="00D97B52" w:rsidRDefault="00D3080F" w:rsidP="00427782">
      <w:pPr>
        <w:rPr>
          <w:lang w:val="it-IT"/>
        </w:rPr>
      </w:pPr>
      <w:r>
        <w:rPr>
          <w:lang w:val="it-IT"/>
        </w:rPr>
        <w:t xml:space="preserve">Dato che i vertici del triangolo sono rappresentati dalla posizione delle tre stazioni che lo compongono, </w:t>
      </w:r>
      <w:r w:rsidR="00482D72">
        <w:rPr>
          <w:lang w:val="it-IT"/>
        </w:rPr>
        <w:t>e</w:t>
      </w:r>
      <w:r>
        <w:rPr>
          <w:lang w:val="it-IT"/>
        </w:rPr>
        <w:t xml:space="preserve"> </w:t>
      </w:r>
      <w:r w:rsidR="00482D72">
        <w:rPr>
          <w:lang w:val="it-IT"/>
        </w:rPr>
        <w:t xml:space="preserve">che </w:t>
      </w:r>
      <w:r>
        <w:rPr>
          <w:lang w:val="it-IT"/>
        </w:rPr>
        <w:t xml:space="preserve">queste </w:t>
      </w:r>
      <w:r w:rsidR="00427782">
        <w:rPr>
          <w:lang w:val="it-IT"/>
        </w:rPr>
        <w:t xml:space="preserve">vengono elaborate dal ricevitore </w:t>
      </w:r>
      <w:r>
        <w:rPr>
          <w:lang w:val="it-IT"/>
        </w:rPr>
        <w:t>come coordinate nello spazio X-Y-Z, è stata adottata la distanza euclidea tri-dimensionale per calcolare la distanza tra due stazioni</w:t>
      </w:r>
      <w:r w:rsidR="007F03B5">
        <w:rPr>
          <w:lang w:val="it-IT"/>
        </w:rPr>
        <w:t>:</w:t>
      </w:r>
    </w:p>
    <w:p w14:paraId="5404AA3F" w14:textId="0BCD6F52" w:rsidR="00DE0B73" w:rsidRDefault="009F4FDD" w:rsidP="009F4FDD">
      <w:pPr>
        <w:jc w:val="center"/>
        <w:rPr>
          <w:lang w:val="it-IT"/>
        </w:rPr>
      </w:pPr>
      <w:r>
        <w:rPr>
          <w:noProof/>
          <w:lang w:val="it-IT"/>
        </w:rPr>
        <w:drawing>
          <wp:anchor distT="0" distB="0" distL="114300" distR="114300" simplePos="0" relativeHeight="251660288" behindDoc="1" locked="0" layoutInCell="1" allowOverlap="1" wp14:anchorId="4453E660" wp14:editId="6A5D9E56">
            <wp:simplePos x="0" y="0"/>
            <wp:positionH relativeFrom="margin">
              <wp:align>left</wp:align>
            </wp:positionH>
            <wp:positionV relativeFrom="paragraph">
              <wp:posOffset>193040</wp:posOffset>
            </wp:positionV>
            <wp:extent cx="1862455" cy="1854200"/>
            <wp:effectExtent l="0" t="0" r="4445" b="0"/>
            <wp:wrapTight wrapText="bothSides">
              <wp:wrapPolygon edited="0">
                <wp:start x="0" y="0"/>
                <wp:lineTo x="0" y="21304"/>
                <wp:lineTo x="21431" y="21304"/>
                <wp:lineTo x="2143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stanza due punti.png"/>
                    <pic:cNvPicPr/>
                  </pic:nvPicPr>
                  <pic:blipFill>
                    <a:blip r:embed="rId18">
                      <a:extLst>
                        <a:ext uri="{28A0092B-C50C-407E-A947-70E740481C1C}">
                          <a14:useLocalDpi xmlns:a14="http://schemas.microsoft.com/office/drawing/2010/main" val="0"/>
                        </a:ext>
                      </a:extLst>
                    </a:blip>
                    <a:stretch>
                      <a:fillRect/>
                    </a:stretch>
                  </pic:blipFill>
                  <pic:spPr>
                    <a:xfrm>
                      <a:off x="0" y="0"/>
                      <a:ext cx="1862455" cy="1854200"/>
                    </a:xfrm>
                    <a:prstGeom prst="rect">
                      <a:avLst/>
                    </a:prstGeom>
                  </pic:spPr>
                </pic:pic>
              </a:graphicData>
            </a:graphic>
            <wp14:sizeRelH relativeFrom="margin">
              <wp14:pctWidth>0</wp14:pctWidth>
            </wp14:sizeRelH>
            <wp14:sizeRelV relativeFrom="margin">
              <wp14:pctHeight>0</wp14:pctHeight>
            </wp14:sizeRelV>
          </wp:anchor>
        </w:drawing>
      </w:r>
    </w:p>
    <w:p w14:paraId="66EE2E4E" w14:textId="3306E5AF" w:rsidR="007F03B5" w:rsidRDefault="00DE0B73" w:rsidP="009F4FDD">
      <w:pPr>
        <w:jc w:val="center"/>
        <w:rPr>
          <w:lang w:val="it-IT"/>
        </w:rPr>
      </w:pPr>
      <w:r>
        <w:rPr>
          <w:lang w:val="it-IT"/>
        </w:rPr>
        <w:t>A = (</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oMath>
      <w:r>
        <w:rPr>
          <w:lang w:val="it-IT"/>
        </w:rPr>
        <w:t>)</w:t>
      </w:r>
      <w:r>
        <w:rPr>
          <w:lang w:val="it-IT"/>
        </w:rPr>
        <w:tab/>
        <w:t xml:space="preserve">B = </w:t>
      </w:r>
      <w:r w:rsidR="004320B2">
        <w:rPr>
          <w:lang w:val="it-IT"/>
        </w:rPr>
        <w:t>(</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oMath>
      <w:r w:rsidR="004320B2">
        <w:rPr>
          <w:lang w:val="it-IT"/>
        </w:rPr>
        <w:t>)</w:t>
      </w:r>
    </w:p>
    <w:p w14:paraId="0D3A6BD2" w14:textId="2C5D2126" w:rsidR="00DE0B73" w:rsidRDefault="009F4FDD" w:rsidP="009F4FDD">
      <w:pPr>
        <w:jc w:val="center"/>
        <w:rPr>
          <w:lang w:val="it-IT"/>
        </w:rPr>
      </w:pPr>
      <w:r>
        <w:rPr>
          <w:lang w:val="it-IT"/>
        </w:rPr>
        <w:t>Distanza tra A e B</w:t>
      </w:r>
      <w:r w:rsidR="00DE0B73">
        <w:rPr>
          <w:lang w:val="it-IT"/>
        </w:rPr>
        <w:t xml:space="preserve"> = </w:t>
      </w:r>
      <m:oMath>
        <m:rad>
          <m:radPr>
            <m:degHide m:val="1"/>
            <m:ctrlPr>
              <w:rPr>
                <w:rFonts w:ascii="Cambria Math" w:hAnsi="Cambria Math"/>
                <w:i/>
                <w:lang w:val="it-IT"/>
              </w:rPr>
            </m:ctrlPr>
          </m:radPr>
          <m:deg/>
          <m:e>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e>
        </m:rad>
      </m:oMath>
    </w:p>
    <w:p w14:paraId="6F5C6EE4" w14:textId="002C543F" w:rsidR="007F03B5" w:rsidRDefault="00243C89" w:rsidP="009F4FDD">
      <w:pPr>
        <w:jc w:val="center"/>
        <w:rPr>
          <w:lang w:val="it-IT"/>
        </w:rPr>
      </w:pPr>
      <w:r>
        <w:rPr>
          <w:noProof/>
          <w:lang w:val="it-IT"/>
        </w:rPr>
        <mc:AlternateContent>
          <mc:Choice Requires="wps">
            <w:drawing>
              <wp:anchor distT="0" distB="0" distL="114300" distR="114300" simplePos="0" relativeHeight="251664384" behindDoc="1" locked="0" layoutInCell="1" allowOverlap="1" wp14:anchorId="2357808D" wp14:editId="290B629B">
                <wp:simplePos x="0" y="0"/>
                <wp:positionH relativeFrom="margin">
                  <wp:align>right</wp:align>
                </wp:positionH>
                <wp:positionV relativeFrom="paragraph">
                  <wp:posOffset>493395</wp:posOffset>
                </wp:positionV>
                <wp:extent cx="5035550" cy="635"/>
                <wp:effectExtent l="0" t="0" r="0" b="3175"/>
                <wp:wrapTight wrapText="bothSides">
                  <wp:wrapPolygon edited="0">
                    <wp:start x="0" y="0"/>
                    <wp:lineTo x="0" y="21136"/>
                    <wp:lineTo x="21491" y="21136"/>
                    <wp:lineTo x="2149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5EF24231" w14:textId="1096444E" w:rsidR="009959DD" w:rsidRPr="00A20D0E" w:rsidRDefault="009959DD" w:rsidP="0028619E">
                            <w:pPr>
                              <w:pStyle w:val="Didascalia"/>
                              <w:jc w:val="center"/>
                              <w:rPr>
                                <w:noProof/>
                                <w:color w:val="000000"/>
                                <w:sz w:val="24"/>
                                <w:szCs w:val="17"/>
                              </w:rPr>
                            </w:pPr>
                            <w:bookmarkStart w:id="13" w:name="_Ref178773644"/>
                            <w:bookmarkStart w:id="14"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3"/>
                            <w:r>
                              <w:t xml:space="preserve"> Distanza euclidea tra due punti nello spazio XYZ</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57808D" id="_x0000_t202" coordsize="21600,21600" o:spt="202" path="m,l,21600r21600,l21600,xe">
                <v:stroke joinstyle="miter"/>
                <v:path gradientshapeok="t" o:connecttype="rect"/>
              </v:shapetype>
              <v:shape id="Casella di testo 21" o:spid="_x0000_s1026" type="#_x0000_t202" style="position:absolute;left:0;text-align:left;margin-left:345.3pt;margin-top:38.85pt;width:396.5pt;height:.05pt;z-index:-251652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KeMQIAAGcEAAAOAAAAZHJzL2Uyb0RvYy54bWysVMFu2zAMvQ/YPwi6L05SpBiMOEWWIsOA&#10;oC2QFj0rshwLkEVNYmJnXz9KttOt22nYRaZIitJ7j/TyrmsMOysfNNiCzyZTzpSVUGp7LPjL8/bT&#10;Z84CClsKA1YV/KICv1t9/LBsXa7mUIMplWdUxIa8dQWvEV2eZUHWqhFhAk5ZClbgG4G09ces9KKl&#10;6o3J5tPpbdaCL50HqUIg730f5KtUv6qUxMeqCgqZKTi9DdPq03qIa7Zaivzohau1HJ4h/uEVjdCW&#10;Lr2Wuhco2MnrP0o1WnoIUOFEQpNBVWmpEgZCM5u+Q7OvhVMJC5ET3JWm8P/Kyofzk2e6LPh8xpkV&#10;DWm0EUEZI1ipGaqAwChEPLUu5JS+d3QAuy/Qkd6jP5Azwu8q38QvAWMUJ8YvV5ZVh0ySczG9WSwW&#10;FJIUu71ZxBrZ21HnA35V0LBoFNyThIlZcd4F7FPHlHhTAKPLrTYmbmJgYzw7C5K7rTWqofhvWcbG&#10;XAvxVF8werKIr8cRLewO3QD6AOWFMHvouyc4udV00U4EfBKe2oWw0AjgIy2VgbbgMFic1eB//M0f&#10;80lFinLWUvsVPHw/Ca84M98s6Rt7dTT8aBxGw56aDRBEkoxek0w64NGMZuWheaXJWMdbKCSspLsK&#10;jqO5wX4IaLKkWq9TEnWkE7izeydj6ZHQ5+5VeDfIgaTiA4yNKfJ3qvS5SRe3PiFRnCSLhPYsDjxT&#10;NyfRh8mL4/LrPmW9/R9WPwEAAP//AwBQSwMEFAAGAAgAAAAhAIFD1MLeAAAABgEAAA8AAABkcnMv&#10;ZG93bnJldi54bWxMj8FOwzAQRO9I/IO1SFwQdaBV04Y4VVXBAS4VoZfe3HgbB+J1FDtt+Hu2p3Kc&#10;mdXM23w1ulacsA+NJwVPkwQEUuVNQ7WC3dfb4wJEiJqMbj2hgl8MsCpub3KdGX+mTzyVsRZcQiHT&#10;CmyMXSZlqCw6HSa+Q+Ls6HunI8u+lqbXZy53rXxOkrl0uiFesLrDjcXqpxycgu1sv7UPw/H1Yz2b&#10;9u+7YTP/rkul7u/G9QuIiGO8HsMFn9GhYKaDH8gE0SrgR6KCNE1BcJoup2wcLsYCZJHL//jFHwAA&#10;AP//AwBQSwECLQAUAAYACAAAACEAtoM4kv4AAADhAQAAEwAAAAAAAAAAAAAAAAAAAAAAW0NvbnRl&#10;bnRfVHlwZXNdLnhtbFBLAQItABQABgAIAAAAIQA4/SH/1gAAAJQBAAALAAAAAAAAAAAAAAAAAC8B&#10;AABfcmVscy8ucmVsc1BLAQItABQABgAIAAAAIQDKaYKeMQIAAGcEAAAOAAAAAAAAAAAAAAAAAC4C&#10;AABkcnMvZTJvRG9jLnhtbFBLAQItABQABgAIAAAAIQCBQ9TC3gAAAAYBAAAPAAAAAAAAAAAAAAAA&#10;AIsEAABkcnMvZG93bnJldi54bWxQSwUGAAAAAAQABADzAAAAlgUAAAAA&#10;" stroked="f">
                <v:textbox style="mso-fit-shape-to-text:t" inset="0,0,0,0">
                  <w:txbxContent>
                    <w:p w14:paraId="5EF24231" w14:textId="1096444E" w:rsidR="009959DD" w:rsidRPr="00A20D0E" w:rsidRDefault="009959DD" w:rsidP="0028619E">
                      <w:pPr>
                        <w:pStyle w:val="Didascalia"/>
                        <w:jc w:val="center"/>
                        <w:rPr>
                          <w:noProof/>
                          <w:color w:val="000000"/>
                          <w:sz w:val="24"/>
                          <w:szCs w:val="17"/>
                        </w:rPr>
                      </w:pPr>
                      <w:bookmarkStart w:id="15" w:name="_Ref178773644"/>
                      <w:bookmarkStart w:id="16"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5"/>
                      <w:r>
                        <w:t xml:space="preserve"> Distanza euclidea tra due punti nello spazio XYZ</w:t>
                      </w:r>
                      <w:bookmarkEnd w:id="16"/>
                    </w:p>
                  </w:txbxContent>
                </v:textbox>
                <w10:wrap type="tight" anchorx="margin"/>
              </v:shape>
            </w:pict>
          </mc:Fallback>
        </mc:AlternateContent>
      </w:r>
    </w:p>
    <w:p w14:paraId="1CF825E4" w14:textId="3DAF1102" w:rsidR="00DE0B73" w:rsidRDefault="00DE0B73" w:rsidP="00D3080F">
      <w:pPr>
        <w:jc w:val="left"/>
        <w:rPr>
          <w:lang w:val="it-IT"/>
        </w:rPr>
      </w:pPr>
    </w:p>
    <w:p w14:paraId="036551D1" w14:textId="77777777" w:rsidR="00482D72" w:rsidRDefault="0028619E" w:rsidP="00F64188">
      <w:pPr>
        <w:rPr>
          <w:lang w:val="it-IT"/>
        </w:rPr>
      </w:pPr>
      <w:r>
        <w:rPr>
          <w:lang w:val="it-IT"/>
        </w:rPr>
        <w:lastRenderedPageBreak/>
        <w:t xml:space="preserve">Ritornando all’esempio del triangolo EINT-ESLN-ESPC, applicando la </w:t>
      </w:r>
      <w:r>
        <w:rPr>
          <w:lang w:val="it-IT"/>
        </w:rPr>
        <w:fldChar w:fldCharType="begin"/>
      </w:r>
      <w:r>
        <w:rPr>
          <w:lang w:val="it-IT"/>
        </w:rPr>
        <w:instrText xml:space="preserve"> REF _Ref178773644 \h </w:instrText>
      </w:r>
      <w:r>
        <w:rPr>
          <w:lang w:val="it-IT"/>
        </w:rPr>
      </w:r>
      <w:r>
        <w:rPr>
          <w:lang w:val="it-IT"/>
        </w:rPr>
        <w:fldChar w:fldCharType="separate"/>
      </w:r>
      <w:r>
        <w:t xml:space="preserve">Formula </w:t>
      </w:r>
      <w:r>
        <w:rPr>
          <w:noProof/>
        </w:rPr>
        <w:t>1</w:t>
      </w:r>
      <w:r>
        <w:noBreakHyphen/>
      </w:r>
      <w:r>
        <w:rPr>
          <w:noProof/>
        </w:rPr>
        <w:t>2</w:t>
      </w:r>
      <w:r>
        <w:rPr>
          <w:lang w:val="it-IT"/>
        </w:rPr>
        <w:fldChar w:fldCharType="end"/>
      </w:r>
      <w:r>
        <w:rPr>
          <w:lang w:val="it-IT"/>
        </w:rPr>
        <w:t xml:space="preserve"> alle coppie di stazioni EINT-ESLN, EINT-ESPC e ESLN-ESPC e quindi applicando la </w:t>
      </w:r>
      <w:r>
        <w:rPr>
          <w:lang w:val="it-IT"/>
        </w:rPr>
        <w:fldChar w:fldCharType="begin"/>
      </w:r>
      <w:r>
        <w:rPr>
          <w:lang w:val="it-IT"/>
        </w:rPr>
        <w:instrText xml:space="preserve"> REF _Ref178773699 \h </w:instrText>
      </w:r>
      <w:r>
        <w:rPr>
          <w:lang w:val="it-IT"/>
        </w:rPr>
      </w:r>
      <w:r>
        <w:rPr>
          <w:lang w:val="it-IT"/>
        </w:rPr>
        <w:fldChar w:fldCharType="separate"/>
      </w:r>
      <w:r>
        <w:t xml:space="preserve">Formula </w:t>
      </w:r>
      <w:r>
        <w:rPr>
          <w:noProof/>
        </w:rPr>
        <w:t>1</w:t>
      </w:r>
      <w:r>
        <w:noBreakHyphen/>
      </w:r>
      <w:r>
        <w:rPr>
          <w:noProof/>
        </w:rPr>
        <w:t>1</w:t>
      </w:r>
      <w:r>
        <w:rPr>
          <w:lang w:val="it-IT"/>
        </w:rPr>
        <w:fldChar w:fldCharType="end"/>
      </w:r>
      <w:r>
        <w:rPr>
          <w:lang w:val="it-IT"/>
        </w:rPr>
        <w:t xml:space="preserve"> otteniamo l’area </w:t>
      </w:r>
      <w:r w:rsidR="00E90C4B">
        <w:rPr>
          <w:lang w:val="it-IT"/>
        </w:rPr>
        <w:t xml:space="preserve">del triangolo. </w:t>
      </w:r>
    </w:p>
    <w:p w14:paraId="41BD6110" w14:textId="27FFDB50" w:rsidR="00F44F02" w:rsidRDefault="00E90C4B" w:rsidP="00F64188">
      <w:pPr>
        <w:rPr>
          <w:lang w:val="it-IT"/>
        </w:rPr>
      </w:pPr>
      <w:r>
        <w:rPr>
          <w:lang w:val="it-IT"/>
        </w:rPr>
        <w:t>Considerando il fatto che la suddivisione in triangoli di tutta l’</w:t>
      </w:r>
      <w:r w:rsidR="00482D72">
        <w:rPr>
          <w:lang w:val="it-IT"/>
        </w:rPr>
        <w:t>area studiata comporta</w:t>
      </w:r>
      <w:r>
        <w:rPr>
          <w:lang w:val="it-IT"/>
        </w:rPr>
        <w:t xml:space="preserve"> l’avere triangoli di dimensioni diverse, si è deciso di determinare la variazione areale non in valore assoluto (es. cm</w:t>
      </w:r>
      <w:r w:rsidRPr="00E90C4B">
        <w:rPr>
          <w:vertAlign w:val="superscript"/>
          <w:lang w:val="it-IT"/>
        </w:rPr>
        <w:t>2</w:t>
      </w:r>
      <w:r>
        <w:rPr>
          <w:lang w:val="it-IT"/>
        </w:rPr>
        <w:t>) ma in valore relativo, quindi espressa in “parti per milione” (ppm).</w:t>
      </w:r>
      <w:r w:rsidR="009F7787">
        <w:rPr>
          <w:lang w:val="it-IT"/>
        </w:rPr>
        <w:t xml:space="preserve"> Infine, se calcoliamo l’area del triangolo </w:t>
      </w:r>
      <w:r w:rsidR="00EB6C80">
        <w:rPr>
          <w:lang w:val="it-IT"/>
        </w:rPr>
        <w:t>per ciascun</w:t>
      </w:r>
      <w:r w:rsidR="009F7787">
        <w:rPr>
          <w:lang w:val="it-IT"/>
        </w:rPr>
        <w:t xml:space="preserve"> giorn</w:t>
      </w:r>
      <w:r w:rsidR="00EB6C80">
        <w:rPr>
          <w:lang w:val="it-IT"/>
        </w:rPr>
        <w:t>o</w:t>
      </w:r>
      <w:r w:rsidR="009F7787">
        <w:rPr>
          <w:lang w:val="it-IT"/>
        </w:rPr>
        <w:t xml:space="preserve"> </w:t>
      </w:r>
      <w:r w:rsidR="00EB6C80">
        <w:rPr>
          <w:lang w:val="it-IT"/>
        </w:rPr>
        <w:t xml:space="preserve">dell’ultimo anno </w:t>
      </w:r>
      <w:r w:rsidR="009F7787">
        <w:rPr>
          <w:lang w:val="it-IT"/>
        </w:rPr>
        <w:t xml:space="preserve">otteniamo </w:t>
      </w:r>
      <w:r w:rsidR="00F64188">
        <w:rPr>
          <w:lang w:val="it-IT"/>
        </w:rPr>
        <w:t>la serie temporale dell’area</w:t>
      </w:r>
      <w:r w:rsidR="00EB6C80">
        <w:rPr>
          <w:lang w:val="it-IT"/>
        </w:rPr>
        <w:t xml:space="preserve"> EINT-ESLN-ESPC</w:t>
      </w:r>
      <w:r w:rsidR="00B75E9D">
        <w:rPr>
          <w:lang w:val="it-IT"/>
        </w:rPr>
        <w:t xml:space="preserve">, mostrata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sidR="00B75E9D">
        <w:rPr>
          <w:lang w:val="it-IT"/>
        </w:rPr>
        <w:t>.</w:t>
      </w:r>
    </w:p>
    <w:p w14:paraId="364938D8" w14:textId="77777777" w:rsidR="000267A8" w:rsidRDefault="00F44F02" w:rsidP="000267A8">
      <w:pPr>
        <w:keepNext/>
      </w:pPr>
      <w:r w:rsidRPr="00F44F02">
        <w:rPr>
          <w:noProof/>
          <w:lang w:val="it-IT"/>
        </w:rPr>
        <w:drawing>
          <wp:inline distT="0" distB="0" distL="0" distR="0" wp14:anchorId="7089564A" wp14:editId="05B6FEE3">
            <wp:extent cx="5039360" cy="1572260"/>
            <wp:effectExtent l="0" t="0" r="889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360" cy="1572260"/>
                    </a:xfrm>
                    <a:prstGeom prst="rect">
                      <a:avLst/>
                    </a:prstGeom>
                  </pic:spPr>
                </pic:pic>
              </a:graphicData>
            </a:graphic>
          </wp:inline>
        </w:drawing>
      </w:r>
    </w:p>
    <w:p w14:paraId="5311FF9C" w14:textId="3ACF8AAD" w:rsidR="000267A8" w:rsidRDefault="007D6B86" w:rsidP="007D6B86">
      <w:pPr>
        <w:pStyle w:val="Didascalia"/>
        <w:rPr>
          <w:lang w:val="it-IT"/>
        </w:rPr>
      </w:pPr>
      <w:bookmarkStart w:id="17" w:name="_Ref179029024"/>
      <w:bookmarkStart w:id="18" w:name="_Toc179540511"/>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2</w:t>
      </w:r>
      <w:r w:rsidR="003C0E76">
        <w:fldChar w:fldCharType="end"/>
      </w:r>
      <w:bookmarkEnd w:id="17"/>
      <w:r>
        <w:t xml:space="preserve"> </w:t>
      </w:r>
      <w:r w:rsidRPr="00352D4D">
        <w:t>Serie temporale dell'area del triangolo formato dalle stazioni EINT-ESLN-ESPC</w:t>
      </w:r>
      <w:bookmarkEnd w:id="18"/>
    </w:p>
    <w:p w14:paraId="2AE24186" w14:textId="4D54A8BE" w:rsidR="00F44F02" w:rsidRDefault="000267A8" w:rsidP="00C11D97">
      <w:pPr>
        <w:rPr>
          <w:lang w:val="it-IT"/>
        </w:rPr>
      </w:pPr>
      <w:r>
        <w:rPr>
          <w:lang w:val="it-IT"/>
        </w:rPr>
        <w:t>La variazione areale è da considerarsi come il risultato delle variazioni delle tre baseline</w:t>
      </w:r>
      <w:r>
        <w:rPr>
          <w:rStyle w:val="Rimandonotaapidipagina"/>
          <w:lang w:val="it-IT"/>
        </w:rPr>
        <w:footnoteReference w:id="4"/>
      </w:r>
      <w:r>
        <w:rPr>
          <w:lang w:val="it-IT"/>
        </w:rPr>
        <w:t xml:space="preserve"> formate dai tre vertici del triangolo. La serie temporale vista sopra rappresenta quindi la combinazione delle tre serie temporali delle baseline ESLN-ESPC, EINT-ESPC e EINT-ESLN, mostrate </w:t>
      </w:r>
      <w:r w:rsidR="00DD5712">
        <w:rPr>
          <w:lang w:val="it-IT"/>
        </w:rPr>
        <w:t xml:space="preserve">nella </w:t>
      </w:r>
      <w:r w:rsidR="00DD5712">
        <w:rPr>
          <w:lang w:val="it-IT"/>
        </w:rPr>
        <w:fldChar w:fldCharType="begin"/>
      </w:r>
      <w:r w:rsidR="00DD5712">
        <w:rPr>
          <w:lang w:val="it-IT"/>
        </w:rPr>
        <w:instrText xml:space="preserve"> REF _Ref178775304 \h </w:instrText>
      </w:r>
      <w:r w:rsidR="00DD5712">
        <w:rPr>
          <w:lang w:val="it-IT"/>
        </w:rPr>
      </w:r>
      <w:r w:rsidR="00DD5712">
        <w:rPr>
          <w:lang w:val="it-IT"/>
        </w:rPr>
        <w:fldChar w:fldCharType="separate"/>
      </w:r>
      <w:r w:rsidR="00DD5712">
        <w:t xml:space="preserve">Figura </w:t>
      </w:r>
      <w:r w:rsidR="00DD5712">
        <w:rPr>
          <w:noProof/>
        </w:rPr>
        <w:t>1</w:t>
      </w:r>
      <w:r w:rsidR="00DD5712">
        <w:noBreakHyphen/>
      </w:r>
      <w:r w:rsidR="00DD5712">
        <w:rPr>
          <w:noProof/>
        </w:rPr>
        <w:t>8</w:t>
      </w:r>
      <w:r w:rsidR="00DD5712">
        <w:rPr>
          <w:lang w:val="it-IT"/>
        </w:rPr>
        <w:fldChar w:fldCharType="end"/>
      </w:r>
      <w:r w:rsidR="00DD5712">
        <w:rPr>
          <w:lang w:val="it-IT"/>
        </w:rPr>
        <w:t>.</w:t>
      </w:r>
    </w:p>
    <w:p w14:paraId="39E2A5A0" w14:textId="7F3E9266" w:rsidR="000267A8" w:rsidRDefault="000267A8" w:rsidP="00C11D97">
      <w:pPr>
        <w:rPr>
          <w:lang w:val="it-IT"/>
        </w:rPr>
      </w:pPr>
    </w:p>
    <w:p w14:paraId="2962983F" w14:textId="77777777" w:rsidR="00C76D8B" w:rsidRDefault="000267A8" w:rsidP="00C76D8B">
      <w:pPr>
        <w:keepNext/>
      </w:pPr>
      <w:r>
        <w:rPr>
          <w:noProof/>
          <w:lang w:val="it-IT"/>
        </w:rPr>
        <w:lastRenderedPageBreak/>
        <w:drawing>
          <wp:inline distT="0" distB="0" distL="0" distR="0" wp14:anchorId="1EF77FB2" wp14:editId="7C8166D9">
            <wp:extent cx="5050155" cy="150304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155" cy="1503045"/>
                    </a:xfrm>
                    <a:prstGeom prst="rect">
                      <a:avLst/>
                    </a:prstGeom>
                    <a:noFill/>
                    <a:ln>
                      <a:noFill/>
                    </a:ln>
                  </pic:spPr>
                </pic:pic>
              </a:graphicData>
            </a:graphic>
          </wp:inline>
        </w:drawing>
      </w:r>
    </w:p>
    <w:p w14:paraId="36F01673" w14:textId="09C019B8" w:rsidR="00A50FDE" w:rsidRDefault="00C76D8B" w:rsidP="00C76D8B">
      <w:pPr>
        <w:pStyle w:val="Didascalia"/>
      </w:pPr>
      <w:bookmarkStart w:id="19" w:name="_Toc179540512"/>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3</w:t>
      </w:r>
      <w:r w:rsidR="003C0E76">
        <w:fldChar w:fldCharType="end"/>
      </w:r>
      <w:r>
        <w:t xml:space="preserve"> </w:t>
      </w:r>
      <w:r w:rsidRPr="00CF6346">
        <w:t>Serie temporali delle baseline costruite a coppie dei vertici del triangolo ESLN-EINT-ESPC</w:t>
      </w:r>
      <w:bookmarkEnd w:id="19"/>
    </w:p>
    <w:p w14:paraId="5FF0AEB3" w14:textId="77777777" w:rsidR="00C76D8B" w:rsidRPr="00C76D8B" w:rsidRDefault="00C76D8B" w:rsidP="00C76D8B"/>
    <w:p w14:paraId="7FE403E8" w14:textId="79F7EA9A" w:rsidR="000267A8" w:rsidRDefault="00A50FDE" w:rsidP="00C11D97">
      <w:pPr>
        <w:rPr>
          <w:lang w:val="it-IT"/>
        </w:rPr>
      </w:pPr>
      <w:r>
        <w:rPr>
          <w:lang w:val="it-IT"/>
        </w:rPr>
        <w:t>Trattare dunque una sola serie temporale piuttosto che tre riduce notevolmente la complessità dell’analisi dei dati GNSS.</w:t>
      </w:r>
    </w:p>
    <w:p w14:paraId="3F445E59" w14:textId="250D1708" w:rsidR="00482D72" w:rsidRDefault="00482D72">
      <w:pPr>
        <w:spacing w:after="200" w:line="276" w:lineRule="auto"/>
        <w:jc w:val="left"/>
        <w:rPr>
          <w:lang w:val="it-IT"/>
        </w:rPr>
      </w:pPr>
      <w:r>
        <w:rPr>
          <w:lang w:val="it-IT"/>
        </w:rPr>
        <w:br w:type="page"/>
      </w:r>
    </w:p>
    <w:p w14:paraId="4A1DC1F2" w14:textId="7D8D63D7" w:rsidR="00482D72" w:rsidRDefault="00482D72" w:rsidP="00482D72">
      <w:pPr>
        <w:pStyle w:val="Titolo1"/>
        <w:rPr>
          <w:lang w:val="it-IT"/>
        </w:rPr>
      </w:pPr>
      <w:bookmarkStart w:id="20" w:name="_Toc178870133"/>
      <w:r>
        <w:rPr>
          <w:lang w:val="it-IT"/>
        </w:rPr>
        <w:lastRenderedPageBreak/>
        <w:t>Analisi dei dati GNSS</w:t>
      </w:r>
      <w:bookmarkEnd w:id="20"/>
    </w:p>
    <w:p w14:paraId="343C33CE" w14:textId="79DAA672" w:rsidR="00F362AE" w:rsidRPr="00F362AE" w:rsidRDefault="00FF4DE0" w:rsidP="00F362AE">
      <w:pPr>
        <w:rPr>
          <w:lang w:val="it-IT"/>
        </w:rPr>
      </w:pPr>
      <w:r>
        <w:rPr>
          <w:lang w:val="it-IT"/>
        </w:rPr>
        <w:t>Il periodo di riferimento utilizzato per lo studio e la creazione del modello di Intelligenza Artificiale proposto in questa tesi è stato scelto in funzione dell’attività vulcanica dell’Etna registrata negli ulti</w:t>
      </w:r>
      <w:r w:rsidR="00A50FDE">
        <w:rPr>
          <w:lang w:val="it-IT"/>
        </w:rPr>
        <w:t>mi anni dall’Osservatorio Etneo:</w:t>
      </w:r>
      <w:r>
        <w:rPr>
          <w:lang w:val="it-IT"/>
        </w:rPr>
        <w:t xml:space="preserve"> il periodo selezionato </w:t>
      </w:r>
      <w:r w:rsidR="009764EF">
        <w:rPr>
          <w:lang w:val="it-IT"/>
        </w:rPr>
        <w:t>è quello</w:t>
      </w:r>
      <w:r w:rsidR="00A50FDE">
        <w:rPr>
          <w:lang w:val="it-IT"/>
        </w:rPr>
        <w:t xml:space="preserve"> che ha registrato il più intenso processo di </w:t>
      </w:r>
      <w:r w:rsidR="00A030C4">
        <w:rPr>
          <w:lang w:val="it-IT"/>
        </w:rPr>
        <w:t xml:space="preserve">inflazione e </w:t>
      </w:r>
      <w:r w:rsidR="00A50FDE">
        <w:rPr>
          <w:lang w:val="it-IT"/>
        </w:rPr>
        <w:t>deflazione al monte Etna degli ultimi 20 anni.</w:t>
      </w:r>
    </w:p>
    <w:p w14:paraId="21E86001" w14:textId="73E0A514" w:rsidR="00C11D97" w:rsidRDefault="00292AD2" w:rsidP="008C68B9">
      <w:pPr>
        <w:pStyle w:val="Titolo2"/>
        <w:rPr>
          <w:lang w:val="it-IT"/>
        </w:rPr>
      </w:pPr>
      <w:bookmarkStart w:id="21" w:name="_Toc178870134"/>
      <w:bookmarkStart w:id="22" w:name="_Ref179151233"/>
      <w:r>
        <w:rPr>
          <w:lang w:val="it-IT"/>
        </w:rPr>
        <w:t>Periodo</w:t>
      </w:r>
      <w:bookmarkEnd w:id="21"/>
      <w:bookmarkEnd w:id="22"/>
    </w:p>
    <w:p w14:paraId="6583C06F" w14:textId="7738DA04" w:rsidR="00E40678" w:rsidRDefault="00A030C4" w:rsidP="00E40678">
      <w:pPr>
        <w:rPr>
          <w:lang w:val="it-IT"/>
        </w:rPr>
      </w:pPr>
      <w:r>
        <w:rPr>
          <w:lang w:val="it-IT"/>
        </w:rPr>
        <w:t xml:space="preserve">L’analisi dei dati GNSS </w:t>
      </w:r>
      <w:r w:rsidR="00D95234">
        <w:rPr>
          <w:lang w:val="it-IT"/>
        </w:rPr>
        <w:t xml:space="preserve">acquisiti </w:t>
      </w:r>
      <w:r>
        <w:rPr>
          <w:lang w:val="it-IT"/>
        </w:rPr>
        <w:t xml:space="preserve">dalle reti di monitoraggio permanente del vulcano Etna ha permesso </w:t>
      </w:r>
      <w:r w:rsidR="00D95234">
        <w:rPr>
          <w:lang w:val="it-IT"/>
        </w:rPr>
        <w:t xml:space="preserve">di </w:t>
      </w:r>
      <w:r w:rsidR="00831363">
        <w:rPr>
          <w:lang w:val="it-IT"/>
        </w:rPr>
        <w:t xml:space="preserve">studiare approfonditamente </w:t>
      </w:r>
      <w:r w:rsidR="00D95234">
        <w:rPr>
          <w:lang w:val="it-IT"/>
        </w:rPr>
        <w:t xml:space="preserve">le deformazioni del suolo </w:t>
      </w:r>
      <w:r w:rsidR="00831363">
        <w:rPr>
          <w:lang w:val="it-IT"/>
        </w:rPr>
        <w:t xml:space="preserve">avvenute negli ultimi 20 anni, dal momento cioè in cui è stata creata la rete. La figura </w:t>
      </w:r>
      <w:r w:rsidR="00831363">
        <w:rPr>
          <w:lang w:val="it-IT"/>
        </w:rPr>
        <w:fldChar w:fldCharType="begin"/>
      </w:r>
      <w:r w:rsidR="00831363">
        <w:rPr>
          <w:lang w:val="it-IT"/>
        </w:rPr>
        <w:instrText xml:space="preserve"> REF _Ref178786216 \h </w:instrText>
      </w:r>
      <w:r w:rsidR="00831363">
        <w:rPr>
          <w:lang w:val="it-IT"/>
        </w:rPr>
      </w:r>
      <w:r w:rsidR="00831363">
        <w:rPr>
          <w:lang w:val="it-IT"/>
        </w:rPr>
        <w:fldChar w:fldCharType="separate"/>
      </w:r>
      <w:r w:rsidR="00831363">
        <w:t xml:space="preserve">Figura </w:t>
      </w:r>
      <w:r w:rsidR="00831363">
        <w:rPr>
          <w:noProof/>
        </w:rPr>
        <w:t>1</w:t>
      </w:r>
      <w:r w:rsidR="00831363">
        <w:noBreakHyphen/>
      </w:r>
      <w:r w:rsidR="00831363">
        <w:rPr>
          <w:noProof/>
        </w:rPr>
        <w:t>9</w:t>
      </w:r>
      <w:r w:rsidR="00831363">
        <w:rPr>
          <w:lang w:val="it-IT"/>
        </w:rPr>
        <w:fldChar w:fldCharType="end"/>
      </w:r>
      <w:r w:rsidR="00831363">
        <w:rPr>
          <w:lang w:val="it-IT"/>
        </w:rPr>
        <w:t xml:space="preserve"> mostra la variazione areale del triangolo formato dalle stazioni EDAM (Dammusi), EMEG (Monte Egitto) e EINT (Intermedia) per il periodo 01 gennaio 2019 – 30 aprile 2021, in cui si possono distinguere 4 fasi di inflazione</w:t>
      </w:r>
      <w:r w:rsidR="00831363">
        <w:rPr>
          <w:rStyle w:val="Rimandonotaapidipagina"/>
          <w:lang w:val="it-IT"/>
        </w:rPr>
        <w:footnoteReference w:id="5"/>
      </w:r>
      <w:r w:rsidR="00831363">
        <w:rPr>
          <w:lang w:val="it-IT"/>
        </w:rPr>
        <w:t xml:space="preserve"> ed una fase finale di deflazione</w:t>
      </w:r>
      <w:r w:rsidR="00831363">
        <w:rPr>
          <w:rStyle w:val="Rimandonotaapidipagina"/>
          <w:lang w:val="it-IT"/>
        </w:rPr>
        <w:footnoteReference w:id="6"/>
      </w:r>
      <w:r w:rsidR="00831363">
        <w:rPr>
          <w:lang w:val="it-IT"/>
        </w:rPr>
        <w:t>, che seguono l’eruzione vulcanica d</w:t>
      </w:r>
      <w:r w:rsidR="009764EF">
        <w:rPr>
          <w:lang w:val="it-IT"/>
        </w:rPr>
        <w:t>el 24</w:t>
      </w:r>
      <w:r w:rsidR="00831363">
        <w:rPr>
          <w:lang w:val="it-IT"/>
        </w:rPr>
        <w:t xml:space="preserve"> dicembre 2018 </w:t>
      </w:r>
      <w:r w:rsidR="009764EF">
        <w:rPr>
          <w:lang w:val="it-IT"/>
        </w:rPr>
        <w:t xml:space="preserve">caratterizzata da </w:t>
      </w:r>
      <w:r w:rsidR="00831363">
        <w:rPr>
          <w:lang w:val="it-IT"/>
        </w:rPr>
        <w:t xml:space="preserve">un’intrusione magmatica </w:t>
      </w:r>
      <w:r w:rsidR="009764EF">
        <w:rPr>
          <w:lang w:val="it-IT"/>
        </w:rPr>
        <w:t>sul fianco orientale del vulcano [</w:t>
      </w:r>
      <w:r w:rsidR="009764EF">
        <w:rPr>
          <w:lang w:val="it-IT"/>
        </w:rPr>
        <w:fldChar w:fldCharType="begin"/>
      </w:r>
      <w:r w:rsidR="009764EF">
        <w:rPr>
          <w:lang w:val="it-IT"/>
        </w:rPr>
        <w:instrText xml:space="preserve"> REF b1 \h </w:instrText>
      </w:r>
      <w:r w:rsidR="009764EF">
        <w:rPr>
          <w:lang w:val="it-IT"/>
        </w:rPr>
      </w:r>
      <w:r w:rsidR="009764EF">
        <w:rPr>
          <w:lang w:val="it-IT"/>
        </w:rPr>
        <w:fldChar w:fldCharType="separate"/>
      </w:r>
      <w:r w:rsidR="009764EF">
        <w:rPr>
          <w:shd w:val="clear" w:color="auto" w:fill="FFFFFF"/>
          <w:lang w:val="it-IT"/>
        </w:rPr>
        <w:t>b1</w:t>
      </w:r>
      <w:r w:rsidR="009764EF">
        <w:rPr>
          <w:lang w:val="it-IT"/>
        </w:rPr>
        <w:fldChar w:fldCharType="end"/>
      </w:r>
      <w:r w:rsidR="009764EF">
        <w:rPr>
          <w:lang w:val="it-IT"/>
        </w:rPr>
        <w:t xml:space="preserve">]. </w:t>
      </w:r>
    </w:p>
    <w:p w14:paraId="0C783CB5" w14:textId="77777777" w:rsidR="00E40678" w:rsidRDefault="00E40678" w:rsidP="00E40678">
      <w:pPr>
        <w:keepNext/>
      </w:pPr>
      <w:r>
        <w:rPr>
          <w:noProof/>
          <w:lang w:val="it-IT"/>
        </w:rPr>
        <w:lastRenderedPageBreak/>
        <w:drawing>
          <wp:inline distT="0" distB="0" distL="0" distR="0" wp14:anchorId="687F3A5B" wp14:editId="680B11A7">
            <wp:extent cx="5036185" cy="139954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6185" cy="1399540"/>
                    </a:xfrm>
                    <a:prstGeom prst="rect">
                      <a:avLst/>
                    </a:prstGeom>
                    <a:noFill/>
                    <a:ln>
                      <a:noFill/>
                    </a:ln>
                  </pic:spPr>
                </pic:pic>
              </a:graphicData>
            </a:graphic>
          </wp:inline>
        </w:drawing>
      </w:r>
    </w:p>
    <w:p w14:paraId="7F7901EA" w14:textId="30B8AA0A" w:rsidR="00E40678" w:rsidRDefault="00E40678" w:rsidP="00E40678">
      <w:pPr>
        <w:pStyle w:val="Didascalia"/>
        <w:rPr>
          <w:lang w:val="it-IT"/>
        </w:rPr>
      </w:pPr>
      <w:bookmarkStart w:id="23" w:name="_Ref178786216"/>
      <w:bookmarkStart w:id="24" w:name="_Toc179540521"/>
      <w:r>
        <w:t xml:space="preserve">Figura </w:t>
      </w:r>
      <w:r w:rsidR="00AE29CE">
        <w:fldChar w:fldCharType="begin"/>
      </w:r>
      <w:r w:rsidR="00AE29CE">
        <w:instrText xml:space="preserve"> STYLEREF 1 \s </w:instrText>
      </w:r>
      <w:r w:rsidR="00AE29CE">
        <w:fldChar w:fldCharType="separate"/>
      </w:r>
      <w:r w:rsidR="00AE29CE">
        <w:rPr>
          <w:noProof/>
        </w:rPr>
        <w:t>3</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1</w:t>
      </w:r>
      <w:r w:rsidR="00AE29CE">
        <w:fldChar w:fldCharType="end"/>
      </w:r>
      <w:bookmarkEnd w:id="23"/>
      <w:r>
        <w:t xml:space="preserve"> Variazione areale del triangolo EDAM-EMEG-EINT che mostra le fasi di inflazione e deflazione registra</w:t>
      </w:r>
      <w:r w:rsidR="0097302C">
        <w:t>te</w:t>
      </w:r>
      <w:r>
        <w:t xml:space="preserve"> nel periodo 01.01.2019 - 30.04.2021 [</w:t>
      </w:r>
      <w:r w:rsidR="00D159C3">
        <w:fldChar w:fldCharType="begin"/>
      </w:r>
      <w:r w:rsidR="00D159C3">
        <w:instrText xml:space="preserve"> REF b1 \h </w:instrText>
      </w:r>
      <w:r w:rsidR="00D159C3">
        <w:fldChar w:fldCharType="separate"/>
      </w:r>
      <w:r w:rsidR="00D159C3">
        <w:rPr>
          <w:shd w:val="clear" w:color="auto" w:fill="FFFFFF"/>
          <w:lang w:val="it-IT"/>
        </w:rPr>
        <w:t>b1</w:t>
      </w:r>
      <w:r w:rsidR="00D159C3">
        <w:fldChar w:fldCharType="end"/>
      </w:r>
      <w:r>
        <w:t>]</w:t>
      </w:r>
      <w:bookmarkEnd w:id="24"/>
    </w:p>
    <w:p w14:paraId="214C1F8E" w14:textId="77777777" w:rsidR="00E40678" w:rsidRPr="00E40678" w:rsidRDefault="00E40678" w:rsidP="00E40678">
      <w:pPr>
        <w:rPr>
          <w:lang w:val="it-IT"/>
        </w:rPr>
      </w:pPr>
    </w:p>
    <w:p w14:paraId="36030BAD" w14:textId="5023FCDD" w:rsidR="0038697F" w:rsidRDefault="009764EF" w:rsidP="009764EF">
      <w:pPr>
        <w:rPr>
          <w:lang w:val="it-IT"/>
        </w:rPr>
      </w:pPr>
      <w:r>
        <w:rPr>
          <w:lang w:val="it-IT"/>
        </w:rPr>
        <w:t xml:space="preserve">Per il lavoro di questa tesi è stato scelto questo periodo di tempo, nello specifico dal 1° novembre </w:t>
      </w:r>
      <w:r w:rsidRPr="006F5988">
        <w:rPr>
          <w:lang w:val="it-IT"/>
        </w:rPr>
        <w:t xml:space="preserve">2018 </w:t>
      </w:r>
      <w:r>
        <w:rPr>
          <w:lang w:val="it-IT"/>
        </w:rPr>
        <w:t>al</w:t>
      </w:r>
      <w:r w:rsidRPr="006F5988">
        <w:rPr>
          <w:lang w:val="it-IT"/>
        </w:rPr>
        <w:t xml:space="preserve"> </w:t>
      </w:r>
      <w:r>
        <w:rPr>
          <w:lang w:val="it-IT"/>
        </w:rPr>
        <w:t xml:space="preserve">30 aprile </w:t>
      </w:r>
      <w:r w:rsidRPr="006F5988">
        <w:rPr>
          <w:lang w:val="it-IT"/>
        </w:rPr>
        <w:t>2021</w:t>
      </w:r>
      <w:r>
        <w:rPr>
          <w:lang w:val="it-IT"/>
        </w:rPr>
        <w:t xml:space="preserve"> che, come già anticipato, comprende un’intrusione magmatica, </w:t>
      </w:r>
      <w:r w:rsidR="00D033CC">
        <w:rPr>
          <w:lang w:val="it-IT"/>
        </w:rPr>
        <w:t>decine di eruzioni vulcaniche e ben 17 fontane di lava avvenute nell’ultima fase, quella di deflazione.</w:t>
      </w:r>
    </w:p>
    <w:p w14:paraId="53A8F669" w14:textId="77777777" w:rsidR="008E316D" w:rsidRDefault="008E316D" w:rsidP="00C47565">
      <w:pPr>
        <w:pStyle w:val="Titolo2"/>
        <w:rPr>
          <w:lang w:val="it-IT"/>
        </w:rPr>
      </w:pPr>
      <w:bookmarkStart w:id="25" w:name="_Toc178870135"/>
      <w:r w:rsidRPr="008E316D">
        <w:rPr>
          <w:lang w:val="it-IT"/>
        </w:rPr>
        <w:t>Suddivisione area vulcanica</w:t>
      </w:r>
      <w:bookmarkEnd w:id="25"/>
    </w:p>
    <w:p w14:paraId="0211F58B" w14:textId="3B29F501" w:rsidR="00B41B43" w:rsidRPr="008E316D" w:rsidRDefault="00B41B43" w:rsidP="008E316D">
      <w:pPr>
        <w:rPr>
          <w:lang w:val="it-IT"/>
        </w:rPr>
      </w:pPr>
      <w:r w:rsidRPr="008E316D">
        <w:rPr>
          <w:lang w:val="it-IT"/>
        </w:rPr>
        <w:t xml:space="preserve">Individuato il periodo da analizzare si è proceduto con la suddivisione dell’area vulcanica in triangoli adiacenti aventi come vertici le stazioni GNSS della rete permanente INGV-OE. I triangoli ricavati da questa suddivisione sono </w:t>
      </w:r>
      <w:r w:rsidR="00EB23D6" w:rsidRPr="008E316D">
        <w:rPr>
          <w:lang w:val="it-IT"/>
        </w:rPr>
        <w:t xml:space="preserve">stati 20, e sono elencati nella </w:t>
      </w:r>
      <w:r w:rsidR="00EB23D6" w:rsidRPr="008E316D">
        <w:rPr>
          <w:lang w:val="it-IT"/>
        </w:rPr>
        <w:fldChar w:fldCharType="begin"/>
      </w:r>
      <w:r w:rsidR="00EB23D6" w:rsidRPr="008E316D">
        <w:rPr>
          <w:lang w:val="it-IT"/>
        </w:rPr>
        <w:instrText xml:space="preserve"> REF _Ref178853970 \h </w:instrText>
      </w:r>
      <w:r w:rsidR="00EB23D6" w:rsidRPr="008E316D">
        <w:rPr>
          <w:lang w:val="it-IT"/>
        </w:rPr>
      </w:r>
      <w:r w:rsidR="00EB23D6" w:rsidRPr="008E316D">
        <w:rPr>
          <w:lang w:val="it-IT"/>
        </w:rPr>
        <w:fldChar w:fldCharType="separate"/>
      </w:r>
      <w:r w:rsidR="00EB23D6">
        <w:t xml:space="preserve">Tabella </w:t>
      </w:r>
      <w:r w:rsidR="00EB23D6">
        <w:rPr>
          <w:noProof/>
        </w:rPr>
        <w:t>1</w:t>
      </w:r>
      <w:r w:rsidR="00EB23D6" w:rsidRPr="008E316D">
        <w:rPr>
          <w:lang w:val="it-IT"/>
        </w:rPr>
        <w:fldChar w:fldCharType="end"/>
      </w:r>
    </w:p>
    <w:p w14:paraId="57B51946" w14:textId="77777777" w:rsidR="00F43A9D" w:rsidRDefault="00F43A9D" w:rsidP="009764EF">
      <w:pPr>
        <w:rPr>
          <w:lang w:val="it-IT"/>
        </w:rPr>
      </w:pPr>
    </w:p>
    <w:tbl>
      <w:tblPr>
        <w:tblStyle w:val="Grigliatabella"/>
        <w:tblW w:w="0" w:type="auto"/>
        <w:tblCellMar>
          <w:top w:w="170" w:type="dxa"/>
          <w:left w:w="170" w:type="dxa"/>
          <w:bottom w:w="170" w:type="dxa"/>
          <w:right w:w="170" w:type="dxa"/>
        </w:tblCellMar>
        <w:tblLook w:val="04A0" w:firstRow="1" w:lastRow="0" w:firstColumn="1" w:lastColumn="0" w:noHBand="0" w:noVBand="1"/>
      </w:tblPr>
      <w:tblGrid>
        <w:gridCol w:w="3963"/>
        <w:gridCol w:w="3963"/>
      </w:tblGrid>
      <w:tr w:rsidR="00F43A9D" w14:paraId="73E1AD3A" w14:textId="77777777" w:rsidTr="00C47565">
        <w:tc>
          <w:tcPr>
            <w:tcW w:w="3963" w:type="dxa"/>
          </w:tcPr>
          <w:p w14:paraId="503398EC" w14:textId="77777777" w:rsidR="00F43A9D" w:rsidRPr="00F43A9D" w:rsidRDefault="00F43A9D" w:rsidP="00C47565">
            <w:pPr>
              <w:spacing w:line="240" w:lineRule="auto"/>
              <w:jc w:val="left"/>
              <w:rPr>
                <w:sz w:val="22"/>
                <w:lang w:val="it-IT"/>
              </w:rPr>
            </w:pPr>
            <w:r w:rsidRPr="00F43A9D">
              <w:rPr>
                <w:sz w:val="22"/>
                <w:lang w:val="it-IT"/>
              </w:rPr>
              <w:t>1)   EDAM-ECNE-EPLU</w:t>
            </w:r>
          </w:p>
          <w:p w14:paraId="667E63A8" w14:textId="77777777" w:rsidR="00F43A9D" w:rsidRPr="00F43A9D" w:rsidRDefault="00F43A9D" w:rsidP="00C47565">
            <w:pPr>
              <w:spacing w:line="240" w:lineRule="auto"/>
              <w:jc w:val="left"/>
              <w:rPr>
                <w:sz w:val="22"/>
                <w:lang w:val="it-IT"/>
              </w:rPr>
            </w:pPr>
            <w:r w:rsidRPr="00F43A9D">
              <w:rPr>
                <w:sz w:val="22"/>
                <w:lang w:val="it-IT"/>
              </w:rPr>
              <w:t>2)   EDAM-ECOR-EMCN</w:t>
            </w:r>
          </w:p>
          <w:p w14:paraId="19C220A4" w14:textId="77777777" w:rsidR="00F43A9D" w:rsidRPr="00F43A9D" w:rsidRDefault="00F43A9D" w:rsidP="00C47565">
            <w:pPr>
              <w:spacing w:line="240" w:lineRule="auto"/>
              <w:jc w:val="left"/>
              <w:rPr>
                <w:sz w:val="22"/>
                <w:lang w:val="it-IT"/>
              </w:rPr>
            </w:pPr>
            <w:r w:rsidRPr="00F43A9D">
              <w:rPr>
                <w:sz w:val="22"/>
                <w:lang w:val="it-IT"/>
              </w:rPr>
              <w:t>3)   EDAM-EMSG-EPLU</w:t>
            </w:r>
          </w:p>
          <w:p w14:paraId="476AE9AD" w14:textId="77777777" w:rsidR="00F43A9D" w:rsidRPr="00F43A9D" w:rsidRDefault="00F43A9D" w:rsidP="00C47565">
            <w:pPr>
              <w:spacing w:line="240" w:lineRule="auto"/>
              <w:jc w:val="left"/>
              <w:rPr>
                <w:sz w:val="22"/>
                <w:lang w:val="it-IT"/>
              </w:rPr>
            </w:pPr>
            <w:r w:rsidRPr="00F43A9D">
              <w:rPr>
                <w:sz w:val="22"/>
                <w:lang w:val="it-IT"/>
              </w:rPr>
              <w:t>4)   EDAM-EPDN-ECNE</w:t>
            </w:r>
          </w:p>
          <w:p w14:paraId="6B93713B" w14:textId="77777777" w:rsidR="00F43A9D" w:rsidRPr="00F43A9D" w:rsidRDefault="00F43A9D" w:rsidP="00C47565">
            <w:pPr>
              <w:spacing w:line="240" w:lineRule="auto"/>
              <w:jc w:val="left"/>
              <w:rPr>
                <w:sz w:val="22"/>
                <w:lang w:val="it-IT"/>
              </w:rPr>
            </w:pPr>
            <w:r w:rsidRPr="00F43A9D">
              <w:rPr>
                <w:sz w:val="22"/>
                <w:lang w:val="it-IT"/>
              </w:rPr>
              <w:t>5)   EDAM-EPDN-EMCN</w:t>
            </w:r>
          </w:p>
          <w:p w14:paraId="126BC70B" w14:textId="77777777" w:rsidR="00F43A9D" w:rsidRPr="00F43A9D" w:rsidRDefault="00F43A9D" w:rsidP="00C47565">
            <w:pPr>
              <w:spacing w:line="240" w:lineRule="auto"/>
              <w:jc w:val="left"/>
              <w:rPr>
                <w:sz w:val="22"/>
                <w:lang w:val="it-IT"/>
              </w:rPr>
            </w:pPr>
            <w:r w:rsidRPr="00F43A9D">
              <w:rPr>
                <w:sz w:val="22"/>
                <w:lang w:val="it-IT"/>
              </w:rPr>
              <w:t>6)   EINT-ECPN-EMGL</w:t>
            </w:r>
          </w:p>
          <w:p w14:paraId="4BBFA5F8" w14:textId="77777777" w:rsidR="00F43A9D" w:rsidRPr="00F43A9D" w:rsidRDefault="00F43A9D" w:rsidP="00C47565">
            <w:pPr>
              <w:spacing w:line="240" w:lineRule="auto"/>
              <w:jc w:val="left"/>
              <w:rPr>
                <w:sz w:val="22"/>
                <w:lang w:val="it-IT"/>
              </w:rPr>
            </w:pPr>
            <w:r w:rsidRPr="00F43A9D">
              <w:rPr>
                <w:sz w:val="22"/>
                <w:lang w:val="it-IT"/>
              </w:rPr>
              <w:lastRenderedPageBreak/>
              <w:t>7)   EINT-ESLN-EMGL</w:t>
            </w:r>
          </w:p>
          <w:p w14:paraId="124F050C" w14:textId="77777777" w:rsidR="00F43A9D" w:rsidRPr="00F43A9D" w:rsidRDefault="00F43A9D" w:rsidP="00C47565">
            <w:pPr>
              <w:spacing w:line="240" w:lineRule="auto"/>
              <w:jc w:val="left"/>
              <w:rPr>
                <w:sz w:val="22"/>
                <w:lang w:val="it-IT"/>
              </w:rPr>
            </w:pPr>
            <w:r w:rsidRPr="00F43A9D">
              <w:rPr>
                <w:sz w:val="22"/>
                <w:lang w:val="it-IT"/>
              </w:rPr>
              <w:t>8)   EINT-ESLN-ESPC</w:t>
            </w:r>
          </w:p>
          <w:p w14:paraId="7C814AB0" w14:textId="77777777" w:rsidR="00F43A9D" w:rsidRPr="00F43A9D" w:rsidRDefault="00F43A9D" w:rsidP="00C47565">
            <w:pPr>
              <w:spacing w:line="240" w:lineRule="auto"/>
              <w:jc w:val="left"/>
              <w:rPr>
                <w:sz w:val="22"/>
                <w:lang w:val="it-IT"/>
              </w:rPr>
            </w:pPr>
            <w:r w:rsidRPr="00F43A9D">
              <w:rPr>
                <w:sz w:val="22"/>
                <w:lang w:val="it-IT"/>
              </w:rPr>
              <w:t>9)   EMEG-ECPN-EMGL</w:t>
            </w:r>
          </w:p>
          <w:p w14:paraId="071B3E06" w14:textId="77777777" w:rsidR="00F43A9D" w:rsidRPr="00F43A9D" w:rsidRDefault="00F43A9D" w:rsidP="00C47565">
            <w:pPr>
              <w:spacing w:line="240" w:lineRule="auto"/>
              <w:jc w:val="left"/>
              <w:rPr>
                <w:sz w:val="22"/>
                <w:lang w:val="it-IT"/>
              </w:rPr>
            </w:pPr>
            <w:r w:rsidRPr="00F43A9D">
              <w:rPr>
                <w:sz w:val="22"/>
                <w:lang w:val="it-IT"/>
              </w:rPr>
              <w:t>10)  EMFN-ECOR-ECRI</w:t>
            </w:r>
          </w:p>
        </w:tc>
        <w:tc>
          <w:tcPr>
            <w:tcW w:w="3963" w:type="dxa"/>
          </w:tcPr>
          <w:p w14:paraId="3B2717DD" w14:textId="77777777" w:rsidR="00F43A9D" w:rsidRPr="00F43A9D" w:rsidRDefault="00F43A9D" w:rsidP="00C47565">
            <w:pPr>
              <w:spacing w:line="240" w:lineRule="auto"/>
              <w:jc w:val="left"/>
              <w:rPr>
                <w:sz w:val="22"/>
                <w:lang w:val="it-IT"/>
              </w:rPr>
            </w:pPr>
            <w:r w:rsidRPr="00F43A9D">
              <w:rPr>
                <w:sz w:val="22"/>
                <w:lang w:val="it-IT"/>
              </w:rPr>
              <w:lastRenderedPageBreak/>
              <w:t>11)  EMFN-ECOR-EMCN</w:t>
            </w:r>
          </w:p>
          <w:p w14:paraId="65CB4F27" w14:textId="77777777" w:rsidR="00F43A9D" w:rsidRPr="00F43A9D" w:rsidRDefault="00F43A9D" w:rsidP="00C47565">
            <w:pPr>
              <w:spacing w:line="240" w:lineRule="auto"/>
              <w:jc w:val="left"/>
              <w:rPr>
                <w:sz w:val="22"/>
                <w:lang w:val="it-IT"/>
              </w:rPr>
            </w:pPr>
            <w:r w:rsidRPr="00F43A9D">
              <w:rPr>
                <w:sz w:val="22"/>
                <w:lang w:val="it-IT"/>
              </w:rPr>
              <w:t>12)  EMFN-EMCN-EPDN</w:t>
            </w:r>
          </w:p>
          <w:p w14:paraId="43A86B27" w14:textId="77777777" w:rsidR="00F43A9D" w:rsidRPr="00F43A9D" w:rsidRDefault="00F43A9D" w:rsidP="00C47565">
            <w:pPr>
              <w:spacing w:line="240" w:lineRule="auto"/>
              <w:jc w:val="left"/>
              <w:rPr>
                <w:sz w:val="22"/>
                <w:lang w:val="it-IT"/>
              </w:rPr>
            </w:pPr>
            <w:r w:rsidRPr="00F43A9D">
              <w:rPr>
                <w:sz w:val="22"/>
                <w:lang w:val="it-IT"/>
              </w:rPr>
              <w:t>13)  EPDN-ECNE-ECPN</w:t>
            </w:r>
          </w:p>
          <w:p w14:paraId="2F2384CC" w14:textId="77777777" w:rsidR="00F43A9D" w:rsidRPr="00F43A9D" w:rsidRDefault="00F43A9D" w:rsidP="00C47565">
            <w:pPr>
              <w:spacing w:line="240" w:lineRule="auto"/>
              <w:jc w:val="left"/>
              <w:rPr>
                <w:sz w:val="22"/>
                <w:lang w:val="it-IT"/>
              </w:rPr>
            </w:pPr>
            <w:r w:rsidRPr="00F43A9D">
              <w:rPr>
                <w:sz w:val="22"/>
                <w:lang w:val="it-IT"/>
              </w:rPr>
              <w:t>14)  EPDN-EINT-ECPN</w:t>
            </w:r>
          </w:p>
          <w:p w14:paraId="00AA407C" w14:textId="77777777" w:rsidR="00F43A9D" w:rsidRPr="00F43A9D" w:rsidRDefault="00F43A9D" w:rsidP="00C47565">
            <w:pPr>
              <w:spacing w:line="240" w:lineRule="auto"/>
              <w:jc w:val="left"/>
              <w:rPr>
                <w:sz w:val="22"/>
                <w:lang w:val="it-IT"/>
              </w:rPr>
            </w:pPr>
            <w:r w:rsidRPr="00F43A9D">
              <w:rPr>
                <w:sz w:val="22"/>
                <w:lang w:val="it-IT"/>
              </w:rPr>
              <w:t>15)  EPDN-EINT-ESPC</w:t>
            </w:r>
          </w:p>
          <w:p w14:paraId="1E787545" w14:textId="77777777" w:rsidR="00F43A9D" w:rsidRPr="00F43A9D" w:rsidRDefault="00F43A9D" w:rsidP="00C47565">
            <w:pPr>
              <w:spacing w:line="240" w:lineRule="auto"/>
              <w:jc w:val="left"/>
              <w:rPr>
                <w:sz w:val="22"/>
                <w:lang w:val="it-IT"/>
              </w:rPr>
            </w:pPr>
            <w:r w:rsidRPr="00F43A9D">
              <w:rPr>
                <w:sz w:val="22"/>
                <w:lang w:val="it-IT"/>
              </w:rPr>
              <w:t>16)  EPDN-EMFN-ESPC</w:t>
            </w:r>
          </w:p>
          <w:p w14:paraId="0E378F98" w14:textId="77777777" w:rsidR="00F43A9D" w:rsidRPr="00F43A9D" w:rsidRDefault="00F43A9D" w:rsidP="00C47565">
            <w:pPr>
              <w:spacing w:line="240" w:lineRule="auto"/>
              <w:jc w:val="left"/>
              <w:rPr>
                <w:sz w:val="22"/>
                <w:lang w:val="it-IT"/>
              </w:rPr>
            </w:pPr>
            <w:r w:rsidRPr="00F43A9D">
              <w:rPr>
                <w:sz w:val="22"/>
                <w:lang w:val="it-IT"/>
              </w:rPr>
              <w:lastRenderedPageBreak/>
              <w:t>17)  EPLU-ECNE-ECPN</w:t>
            </w:r>
          </w:p>
          <w:p w14:paraId="048C69B1" w14:textId="77777777" w:rsidR="00F43A9D" w:rsidRPr="00F43A9D" w:rsidRDefault="00F43A9D" w:rsidP="00C47565">
            <w:pPr>
              <w:spacing w:line="240" w:lineRule="auto"/>
              <w:jc w:val="left"/>
              <w:rPr>
                <w:sz w:val="22"/>
                <w:lang w:val="it-IT"/>
              </w:rPr>
            </w:pPr>
            <w:r w:rsidRPr="00F43A9D">
              <w:rPr>
                <w:sz w:val="22"/>
                <w:lang w:val="it-IT"/>
              </w:rPr>
              <w:t>18)  EPLU-EMEG-ECPN</w:t>
            </w:r>
          </w:p>
          <w:p w14:paraId="19BF4E42" w14:textId="77777777" w:rsidR="00F43A9D" w:rsidRPr="00F43A9D" w:rsidRDefault="00F43A9D" w:rsidP="00C47565">
            <w:pPr>
              <w:spacing w:line="240" w:lineRule="auto"/>
              <w:jc w:val="left"/>
              <w:rPr>
                <w:sz w:val="22"/>
                <w:lang w:val="it-IT"/>
              </w:rPr>
            </w:pPr>
            <w:r w:rsidRPr="00F43A9D">
              <w:rPr>
                <w:sz w:val="22"/>
                <w:lang w:val="it-IT"/>
              </w:rPr>
              <w:t>19)  EPLU-EMEG-EMAL</w:t>
            </w:r>
          </w:p>
          <w:p w14:paraId="5B29F67B" w14:textId="77777777" w:rsidR="00F43A9D" w:rsidRPr="00F43A9D" w:rsidRDefault="00F43A9D" w:rsidP="00C47565">
            <w:pPr>
              <w:spacing w:line="240" w:lineRule="auto"/>
              <w:jc w:val="left"/>
              <w:rPr>
                <w:sz w:val="22"/>
                <w:lang w:val="it-IT"/>
              </w:rPr>
            </w:pPr>
            <w:r w:rsidRPr="00F43A9D">
              <w:rPr>
                <w:sz w:val="22"/>
                <w:lang w:val="it-IT"/>
              </w:rPr>
              <w:t>20)  EPLU-EMSG-EMAL</w:t>
            </w:r>
          </w:p>
        </w:tc>
      </w:tr>
    </w:tbl>
    <w:p w14:paraId="6219F8BC" w14:textId="51D2B4F2" w:rsidR="000F017B" w:rsidRDefault="00EB23D6" w:rsidP="00EB23D6">
      <w:pPr>
        <w:pStyle w:val="Didascalia"/>
        <w:rPr>
          <w:lang w:val="it-IT"/>
        </w:rPr>
      </w:pPr>
      <w:bookmarkStart w:id="26" w:name="_Toc179540501"/>
      <w:r>
        <w:lastRenderedPageBreak/>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1</w:t>
      </w:r>
      <w:r w:rsidR="00AC1CC4">
        <w:fldChar w:fldCharType="end"/>
      </w:r>
      <w:r>
        <w:t xml:space="preserve"> </w:t>
      </w:r>
      <w:r w:rsidRPr="008C34F8">
        <w:t>Elenco dei triangoli scelti per la suddivisione dell'area vulcanica analizzata</w:t>
      </w:r>
      <w:bookmarkEnd w:id="26"/>
    </w:p>
    <w:p w14:paraId="272AF6F0" w14:textId="68A71269" w:rsidR="00452A4B" w:rsidRDefault="00452A4B" w:rsidP="009764EF">
      <w:pPr>
        <w:rPr>
          <w:lang w:val="it-IT"/>
        </w:rPr>
      </w:pPr>
      <w:r>
        <w:rPr>
          <w:lang w:val="it-IT"/>
        </w:rPr>
        <w:t xml:space="preserve">La </w:t>
      </w:r>
      <w:r>
        <w:rPr>
          <w:lang w:val="it-IT"/>
        </w:rPr>
        <w:fldChar w:fldCharType="begin"/>
      </w:r>
      <w:r>
        <w:rPr>
          <w:lang w:val="it-IT"/>
        </w:rPr>
        <w:instrText xml:space="preserve"> REF _Ref178949436 \h </w:instrText>
      </w:r>
      <w:r>
        <w:rPr>
          <w:lang w:val="it-IT"/>
        </w:rPr>
      </w:r>
      <w:r>
        <w:rPr>
          <w:lang w:val="it-IT"/>
        </w:rPr>
        <w:fldChar w:fldCharType="separate"/>
      </w:r>
      <w:r>
        <w:t xml:space="preserve">Figura </w:t>
      </w:r>
      <w:r>
        <w:rPr>
          <w:noProof/>
        </w:rPr>
        <w:t>2</w:t>
      </w:r>
      <w:r>
        <w:noBreakHyphen/>
      </w:r>
      <w:r>
        <w:rPr>
          <w:noProof/>
        </w:rPr>
        <w:t>2</w:t>
      </w:r>
      <w:r>
        <w:rPr>
          <w:lang w:val="it-IT"/>
        </w:rPr>
        <w:fldChar w:fldCharType="end"/>
      </w:r>
      <w:r>
        <w:rPr>
          <w:lang w:val="it-IT"/>
        </w:rPr>
        <w:t xml:space="preserve"> mostra la suddivione dell’area vulcanica nei 20 triangoli elencati sopra.</w:t>
      </w:r>
    </w:p>
    <w:p w14:paraId="12BCD69E" w14:textId="77777777" w:rsidR="00452A4B" w:rsidRDefault="00452A4B" w:rsidP="009764EF">
      <w:pPr>
        <w:rPr>
          <w:lang w:val="it-IT"/>
        </w:rPr>
      </w:pPr>
    </w:p>
    <w:p w14:paraId="7B860739" w14:textId="77777777" w:rsidR="00452A4B" w:rsidRDefault="00452A4B" w:rsidP="00452A4B">
      <w:pPr>
        <w:keepNext/>
      </w:pPr>
      <w:r>
        <w:rPr>
          <w:noProof/>
          <w:lang w:val="it-IT"/>
        </w:rPr>
        <w:drawing>
          <wp:inline distT="0" distB="0" distL="0" distR="0" wp14:anchorId="03E93D73" wp14:editId="65501E4B">
            <wp:extent cx="5039360" cy="4292600"/>
            <wp:effectExtent l="0" t="0" r="889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ddivisione area vulcanica_1.jpg"/>
                    <pic:cNvPicPr/>
                  </pic:nvPicPr>
                  <pic:blipFill>
                    <a:blip r:embed="rId22">
                      <a:extLst>
                        <a:ext uri="{28A0092B-C50C-407E-A947-70E740481C1C}">
                          <a14:useLocalDpi xmlns:a14="http://schemas.microsoft.com/office/drawing/2010/main" val="0"/>
                        </a:ext>
                      </a:extLst>
                    </a:blip>
                    <a:stretch>
                      <a:fillRect/>
                    </a:stretch>
                  </pic:blipFill>
                  <pic:spPr>
                    <a:xfrm>
                      <a:off x="0" y="0"/>
                      <a:ext cx="5039360" cy="4292600"/>
                    </a:xfrm>
                    <a:prstGeom prst="rect">
                      <a:avLst/>
                    </a:prstGeom>
                  </pic:spPr>
                </pic:pic>
              </a:graphicData>
            </a:graphic>
          </wp:inline>
        </w:drawing>
      </w:r>
    </w:p>
    <w:p w14:paraId="1BA58FAB" w14:textId="5EBA5812" w:rsidR="00452A4B" w:rsidRDefault="00452A4B" w:rsidP="00452A4B">
      <w:pPr>
        <w:pStyle w:val="Didascalia"/>
        <w:rPr>
          <w:lang w:val="it-IT"/>
        </w:rPr>
      </w:pPr>
      <w:bookmarkStart w:id="27" w:name="_Ref178949436"/>
      <w:bookmarkStart w:id="28" w:name="_Toc179540522"/>
      <w:r>
        <w:t xml:space="preserve">Figura </w:t>
      </w:r>
      <w:r w:rsidR="00AE29CE">
        <w:fldChar w:fldCharType="begin"/>
      </w:r>
      <w:r w:rsidR="00AE29CE">
        <w:instrText xml:space="preserve"> STYLEREF 1 \s </w:instrText>
      </w:r>
      <w:r w:rsidR="00AE29CE">
        <w:fldChar w:fldCharType="separate"/>
      </w:r>
      <w:r w:rsidR="00AE29CE">
        <w:rPr>
          <w:noProof/>
        </w:rPr>
        <w:t>3</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2</w:t>
      </w:r>
      <w:r w:rsidR="00AE29CE">
        <w:fldChar w:fldCharType="end"/>
      </w:r>
      <w:bookmarkEnd w:id="27"/>
      <w:r>
        <w:t xml:space="preserve"> Suddiviosne dell'area vulcanica in triangoli adiacenti.</w:t>
      </w:r>
      <w:bookmarkEnd w:id="28"/>
    </w:p>
    <w:p w14:paraId="6EB011CB" w14:textId="77777777" w:rsidR="00452A4B" w:rsidRDefault="00452A4B" w:rsidP="009764EF">
      <w:pPr>
        <w:rPr>
          <w:lang w:val="it-IT"/>
        </w:rPr>
      </w:pPr>
    </w:p>
    <w:p w14:paraId="5DD9F25E" w14:textId="65EF14F5" w:rsidR="000F017B" w:rsidRDefault="007D741B" w:rsidP="009764EF">
      <w:pPr>
        <w:rPr>
          <w:lang w:val="it-IT"/>
        </w:rPr>
      </w:pPr>
      <w:r>
        <w:rPr>
          <w:lang w:val="it-IT"/>
        </w:rPr>
        <w:lastRenderedPageBreak/>
        <w:t xml:space="preserve">Definiti </w:t>
      </w:r>
      <w:r w:rsidR="00124479">
        <w:rPr>
          <w:lang w:val="it-IT"/>
        </w:rPr>
        <w:t xml:space="preserve">i </w:t>
      </w:r>
      <w:r>
        <w:rPr>
          <w:lang w:val="it-IT"/>
        </w:rPr>
        <w:t xml:space="preserve">triangoli si </w:t>
      </w:r>
      <w:r w:rsidR="00124479">
        <w:rPr>
          <w:lang w:val="it-IT"/>
        </w:rPr>
        <w:t xml:space="preserve">è </w:t>
      </w:r>
      <w:r>
        <w:rPr>
          <w:lang w:val="it-IT"/>
        </w:rPr>
        <w:t xml:space="preserve">proceduto con </w:t>
      </w:r>
      <w:r w:rsidR="00655522">
        <w:rPr>
          <w:lang w:val="it-IT"/>
        </w:rPr>
        <w:t>il calcolo</w:t>
      </w:r>
      <w:r>
        <w:rPr>
          <w:lang w:val="it-IT"/>
        </w:rPr>
        <w:t xml:space="preserve"> delle variazioni areali nel periodo scelto</w:t>
      </w:r>
      <w:r w:rsidR="00B75E9D">
        <w:rPr>
          <w:lang w:val="it-IT"/>
        </w:rPr>
        <w:t>, applicando l’interpolazione dei dati per popolare i punti di discontinuità</w:t>
      </w:r>
      <w:r w:rsidR="00973FE5">
        <w:rPr>
          <w:lang w:val="it-IT"/>
        </w:rPr>
        <w:t xml:space="preserve"> (assenza del dato)</w:t>
      </w:r>
      <w:r>
        <w:rPr>
          <w:lang w:val="it-IT"/>
        </w:rPr>
        <w:t xml:space="preserve">, generando pertanto le serie temporali per ciascun triangolo, </w:t>
      </w:r>
      <w:r w:rsidR="00124479">
        <w:rPr>
          <w:lang w:val="it-IT"/>
        </w:rPr>
        <w:t xml:space="preserve">così </w:t>
      </w:r>
      <w:r>
        <w:rPr>
          <w:lang w:val="it-IT"/>
        </w:rPr>
        <w:t>come riportato nell’es</w:t>
      </w:r>
      <w:r w:rsidR="00B75E9D">
        <w:rPr>
          <w:lang w:val="it-IT"/>
        </w:rPr>
        <w:t xml:space="preserve">empio descritto precedentemente e rappresentato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Pr>
          <w:lang w:val="it-IT"/>
        </w:rPr>
        <w:t>.</w:t>
      </w:r>
    </w:p>
    <w:p w14:paraId="177D364C" w14:textId="27606A05" w:rsidR="00124479" w:rsidRDefault="00124479" w:rsidP="009764EF">
      <w:pPr>
        <w:rPr>
          <w:lang w:val="it-IT"/>
        </w:rPr>
      </w:pPr>
      <w:r>
        <w:rPr>
          <w:lang w:val="it-IT"/>
        </w:rPr>
        <w:t xml:space="preserve">Nella </w:t>
      </w:r>
      <w:r w:rsidR="00973FE5">
        <w:rPr>
          <w:lang w:val="it-IT"/>
        </w:rPr>
        <w:fldChar w:fldCharType="begin"/>
      </w:r>
      <w:r w:rsidR="00973FE5">
        <w:rPr>
          <w:lang w:val="it-IT"/>
        </w:rPr>
        <w:instrText xml:space="preserve"> REF _Ref178878199 \h </w:instrText>
      </w:r>
      <w:r w:rsidR="00973FE5">
        <w:rPr>
          <w:lang w:val="it-IT"/>
        </w:rPr>
      </w:r>
      <w:r w:rsidR="00973FE5">
        <w:rPr>
          <w:lang w:val="it-IT"/>
        </w:rPr>
        <w:fldChar w:fldCharType="separate"/>
      </w:r>
      <w:r w:rsidR="00973FE5">
        <w:t xml:space="preserve">Grafico </w:t>
      </w:r>
      <w:r w:rsidR="00973FE5">
        <w:rPr>
          <w:noProof/>
        </w:rPr>
        <w:t>2</w:t>
      </w:r>
      <w:r w:rsidR="00973FE5">
        <w:noBreakHyphen/>
      </w:r>
      <w:r w:rsidR="00973FE5">
        <w:rPr>
          <w:noProof/>
        </w:rPr>
        <w:t>1</w:t>
      </w:r>
      <w:r w:rsidR="00973FE5">
        <w:rPr>
          <w:lang w:val="it-IT"/>
        </w:rPr>
        <w:fldChar w:fldCharType="end"/>
      </w:r>
      <w:r w:rsidR="00973FE5">
        <w:rPr>
          <w:lang w:val="it-IT"/>
        </w:rPr>
        <w:t xml:space="preserve"> </w:t>
      </w:r>
      <w:r>
        <w:rPr>
          <w:lang w:val="it-IT"/>
        </w:rPr>
        <w:t>sono mostrate nello stesso grafico le serie temporali di tutti i triangoli individuati</w:t>
      </w:r>
      <w:r w:rsidR="00292AD2">
        <w:rPr>
          <w:lang w:val="it-IT"/>
        </w:rPr>
        <w:t>.</w:t>
      </w:r>
    </w:p>
    <w:p w14:paraId="7472D866" w14:textId="77777777" w:rsidR="00C76D8B" w:rsidRDefault="00292AD2" w:rsidP="00C76D8B">
      <w:pPr>
        <w:keepNext/>
      </w:pPr>
      <w:r>
        <w:rPr>
          <w:noProof/>
          <w:lang w:val="it-IT"/>
        </w:rPr>
        <w:drawing>
          <wp:inline distT="0" distB="0" distL="0" distR="0" wp14:anchorId="66231547" wp14:editId="7FFCB399">
            <wp:extent cx="5039360" cy="4203065"/>
            <wp:effectExtent l="0" t="0" r="8890" b="698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ie temporali area.jpg"/>
                    <pic:cNvPicPr/>
                  </pic:nvPicPr>
                  <pic:blipFill>
                    <a:blip r:embed="rId23">
                      <a:extLst>
                        <a:ext uri="{28A0092B-C50C-407E-A947-70E740481C1C}">
                          <a14:useLocalDpi xmlns:a14="http://schemas.microsoft.com/office/drawing/2010/main" val="0"/>
                        </a:ext>
                      </a:extLst>
                    </a:blip>
                    <a:stretch>
                      <a:fillRect/>
                    </a:stretch>
                  </pic:blipFill>
                  <pic:spPr>
                    <a:xfrm>
                      <a:off x="0" y="0"/>
                      <a:ext cx="5039360" cy="4203065"/>
                    </a:xfrm>
                    <a:prstGeom prst="rect">
                      <a:avLst/>
                    </a:prstGeom>
                  </pic:spPr>
                </pic:pic>
              </a:graphicData>
            </a:graphic>
          </wp:inline>
        </w:drawing>
      </w:r>
    </w:p>
    <w:p w14:paraId="3632E2D6" w14:textId="564BDE0E" w:rsidR="00292AD2" w:rsidRDefault="00C76D8B" w:rsidP="00C76D8B">
      <w:pPr>
        <w:pStyle w:val="Didascalia"/>
      </w:pPr>
      <w:bookmarkStart w:id="29" w:name="_Ref178878199"/>
      <w:bookmarkStart w:id="30" w:name="_Ref178878193"/>
      <w:bookmarkStart w:id="31" w:name="_Toc179540513"/>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1</w:t>
      </w:r>
      <w:r w:rsidR="003C0E76">
        <w:fldChar w:fldCharType="end"/>
      </w:r>
      <w:bookmarkEnd w:id="29"/>
      <w:r>
        <w:t xml:space="preserve"> </w:t>
      </w:r>
      <w:r w:rsidRPr="00655EB8">
        <w:t>Serie temporali della variazione areale per i 20 triangoli aventi per vertici le stazioni GNSS dell'Etna</w:t>
      </w:r>
      <w:bookmarkEnd w:id="30"/>
      <w:bookmarkEnd w:id="31"/>
    </w:p>
    <w:p w14:paraId="47521498" w14:textId="77777777" w:rsidR="00C76D8B" w:rsidRPr="00C76D8B" w:rsidRDefault="00C76D8B" w:rsidP="00C76D8B"/>
    <w:p w14:paraId="15CB61B6" w14:textId="72FF0291" w:rsidR="002316D1" w:rsidRDefault="002316D1" w:rsidP="002316D1">
      <w:pPr>
        <w:pStyle w:val="Titolo2"/>
        <w:rPr>
          <w:lang w:val="it-IT"/>
        </w:rPr>
      </w:pPr>
      <w:bookmarkStart w:id="32" w:name="_Toc178870136"/>
      <w:r>
        <w:rPr>
          <w:lang w:val="it-IT"/>
        </w:rPr>
        <w:lastRenderedPageBreak/>
        <w:t>Eventi vulcanici</w:t>
      </w:r>
      <w:bookmarkEnd w:id="32"/>
    </w:p>
    <w:p w14:paraId="28D533F3" w14:textId="5B833217" w:rsidR="004110A1" w:rsidRDefault="00726350" w:rsidP="00A4439A">
      <w:pPr>
        <w:rPr>
          <w:lang w:val="it-IT"/>
        </w:rPr>
      </w:pPr>
      <w:r>
        <w:rPr>
          <w:lang w:val="it-IT"/>
        </w:rPr>
        <w:t xml:space="preserve">Al fine di creare un modello di Intelligenza Artificiale che possa individuare automaticamente l’occorrere di eventi vulcanici si è deciso di utilizzare </w:t>
      </w:r>
      <w:r w:rsidR="00666C1F">
        <w:rPr>
          <w:lang w:val="it-IT"/>
        </w:rPr>
        <w:t>algoritmi</w:t>
      </w:r>
      <w:r>
        <w:rPr>
          <w:lang w:val="it-IT"/>
        </w:rPr>
        <w:t xml:space="preserve"> tecnica di apprendimento supervisionato</w:t>
      </w:r>
      <w:r w:rsidR="00666C1F">
        <w:rPr>
          <w:lang w:val="it-IT"/>
        </w:rPr>
        <w:t>:</w:t>
      </w:r>
      <w:r>
        <w:rPr>
          <w:lang w:val="it-IT"/>
        </w:rPr>
        <w:t xml:space="preserve"> </w:t>
      </w:r>
      <w:r w:rsidR="00666C1F">
        <w:rPr>
          <w:lang w:val="it-IT"/>
        </w:rPr>
        <w:t>il modello</w:t>
      </w:r>
      <w:r>
        <w:rPr>
          <w:lang w:val="it-IT"/>
        </w:rPr>
        <w:t xml:space="preserve"> </w:t>
      </w:r>
      <w:r w:rsidR="00666C1F">
        <w:rPr>
          <w:lang w:val="it-IT"/>
        </w:rPr>
        <w:t xml:space="preserve">viene </w:t>
      </w:r>
      <w:r>
        <w:rPr>
          <w:lang w:val="it-IT"/>
        </w:rPr>
        <w:t xml:space="preserve">istruito </w:t>
      </w:r>
      <w:r w:rsidR="00666C1F">
        <w:rPr>
          <w:lang w:val="it-IT"/>
        </w:rPr>
        <w:t>quindi a</w:t>
      </w:r>
      <w:r>
        <w:rPr>
          <w:lang w:val="it-IT"/>
        </w:rPr>
        <w:t xml:space="preserve"> predire i valori di uscita rispetto agli input (i </w:t>
      </w:r>
      <w:r w:rsidRPr="00726350">
        <w:rPr>
          <w:i/>
          <w:lang w:val="it-IT"/>
        </w:rPr>
        <w:t>sample</w:t>
      </w:r>
      <w:r>
        <w:rPr>
          <w:lang w:val="it-IT"/>
        </w:rPr>
        <w:t xml:space="preserve">s) sulla base di ouput noti, chiamati </w:t>
      </w:r>
      <w:r w:rsidRPr="00726350">
        <w:rPr>
          <w:i/>
          <w:lang w:val="it-IT"/>
        </w:rPr>
        <w:t>target</w:t>
      </w:r>
      <w:r>
        <w:rPr>
          <w:lang w:val="it-IT"/>
        </w:rPr>
        <w:t>, che gli vengono forniti.</w:t>
      </w:r>
      <w:r w:rsidR="00666C1F">
        <w:rPr>
          <w:lang w:val="it-IT"/>
        </w:rPr>
        <w:t xml:space="preserve"> Questa fase del lavoro è stata quindi interessata dall’individuare tutti gli eventi vulcanici per cui vogliamo che il nostro sistema sia in grado di riconoscere automaticamente, sulla base delle ricerche scientifiche condotte dagli operatori dell’Istituto Nazionale di Geofisica e Vulcanologia. Il rusultato di tale ri</w:t>
      </w:r>
      <w:r w:rsidR="00452A4B">
        <w:rPr>
          <w:lang w:val="it-IT"/>
        </w:rPr>
        <w:t xml:space="preserve">cerca è mostrato nella tabella </w:t>
      </w:r>
      <w:r w:rsidR="00452A4B">
        <w:rPr>
          <w:lang w:val="it-IT"/>
        </w:rPr>
        <w:fldChar w:fldCharType="begin"/>
      </w:r>
      <w:r w:rsidR="00452A4B">
        <w:rPr>
          <w:lang w:val="it-IT"/>
        </w:rPr>
        <w:instrText xml:space="preserve"> REF _Ref178949482 \h </w:instrText>
      </w:r>
      <w:r w:rsidR="00452A4B">
        <w:rPr>
          <w:lang w:val="it-IT"/>
        </w:rPr>
      </w:r>
      <w:r w:rsidR="00452A4B">
        <w:rPr>
          <w:lang w:val="it-IT"/>
        </w:rPr>
        <w:fldChar w:fldCharType="separate"/>
      </w:r>
      <w:r w:rsidR="00452A4B">
        <w:t xml:space="preserve">Tabella </w:t>
      </w:r>
      <w:r w:rsidR="00452A4B">
        <w:rPr>
          <w:noProof/>
        </w:rPr>
        <w:t>2</w:t>
      </w:r>
      <w:r w:rsidR="00452A4B">
        <w:noBreakHyphen/>
      </w:r>
      <w:r w:rsidR="00452A4B">
        <w:rPr>
          <w:noProof/>
        </w:rPr>
        <w:t>2</w:t>
      </w:r>
      <w:r w:rsidR="00452A4B">
        <w:rPr>
          <w:lang w:val="it-IT"/>
        </w:rPr>
        <w:fldChar w:fldCharType="end"/>
      </w:r>
      <w:r w:rsidR="00666C1F">
        <w:rPr>
          <w:lang w:val="it-IT"/>
        </w:rPr>
        <w:t>.</w:t>
      </w:r>
    </w:p>
    <w:tbl>
      <w:tblPr>
        <w:tblStyle w:val="Grigliatabella"/>
        <w:tblpPr w:leftFromText="141" w:rightFromText="141" w:vertAnchor="text" w:horzAnchor="margin" w:tblpY="192"/>
        <w:tblW w:w="0" w:type="auto"/>
        <w:tblLook w:val="04A0" w:firstRow="1" w:lastRow="0" w:firstColumn="1" w:lastColumn="0" w:noHBand="0" w:noVBand="1"/>
      </w:tblPr>
      <w:tblGrid>
        <w:gridCol w:w="2405"/>
        <w:gridCol w:w="3969"/>
        <w:gridCol w:w="1552"/>
      </w:tblGrid>
      <w:tr w:rsidR="006846B1" w14:paraId="351FC9B9" w14:textId="77777777" w:rsidTr="00630478">
        <w:tc>
          <w:tcPr>
            <w:tcW w:w="2405" w:type="dxa"/>
          </w:tcPr>
          <w:p w14:paraId="18762DF3" w14:textId="77777777" w:rsidR="006846B1" w:rsidRDefault="006846B1" w:rsidP="006846B1">
            <w:pPr>
              <w:rPr>
                <w:lang w:val="it-IT"/>
              </w:rPr>
            </w:pPr>
            <w:r>
              <w:rPr>
                <w:lang w:val="it-IT"/>
              </w:rPr>
              <w:t>Data</w:t>
            </w:r>
          </w:p>
        </w:tc>
        <w:tc>
          <w:tcPr>
            <w:tcW w:w="3969" w:type="dxa"/>
          </w:tcPr>
          <w:p w14:paraId="08CD7AA7" w14:textId="77777777" w:rsidR="006846B1" w:rsidRDefault="006846B1" w:rsidP="006846B1">
            <w:pPr>
              <w:rPr>
                <w:lang w:val="it-IT"/>
              </w:rPr>
            </w:pPr>
            <w:r>
              <w:rPr>
                <w:lang w:val="it-IT"/>
              </w:rPr>
              <w:t>Tipo di evento</w:t>
            </w:r>
          </w:p>
        </w:tc>
        <w:tc>
          <w:tcPr>
            <w:tcW w:w="1552" w:type="dxa"/>
          </w:tcPr>
          <w:p w14:paraId="4DE7150F" w14:textId="77777777" w:rsidR="006846B1" w:rsidRDefault="006846B1" w:rsidP="006846B1">
            <w:pPr>
              <w:rPr>
                <w:lang w:val="it-IT"/>
              </w:rPr>
            </w:pPr>
            <w:r>
              <w:rPr>
                <w:lang w:val="it-IT"/>
              </w:rPr>
              <w:t>Riferimento</w:t>
            </w:r>
          </w:p>
        </w:tc>
      </w:tr>
      <w:tr w:rsidR="006846B1" w14:paraId="76DC791F" w14:textId="77777777" w:rsidTr="00630478">
        <w:tc>
          <w:tcPr>
            <w:tcW w:w="2405" w:type="dxa"/>
          </w:tcPr>
          <w:p w14:paraId="62E8B8BD" w14:textId="0175A07C" w:rsidR="006846B1" w:rsidRDefault="006846B1" w:rsidP="00E946C8">
            <w:pPr>
              <w:spacing w:line="240" w:lineRule="auto"/>
              <w:rPr>
                <w:lang w:val="it-IT"/>
              </w:rPr>
            </w:pPr>
            <w:r>
              <w:rPr>
                <w:lang w:val="it-IT"/>
              </w:rPr>
              <w:t>24/12/2018</w:t>
            </w:r>
          </w:p>
          <w:p w14:paraId="189A70C4" w14:textId="586B29A0" w:rsidR="00630478" w:rsidRDefault="00630478" w:rsidP="00E946C8">
            <w:pPr>
              <w:spacing w:line="240" w:lineRule="auto"/>
              <w:rPr>
                <w:lang w:val="it-IT"/>
              </w:rPr>
            </w:pPr>
            <w:r>
              <w:rPr>
                <w:lang w:val="it-IT"/>
              </w:rPr>
              <w:t>21/01-03/02/2019</w:t>
            </w:r>
          </w:p>
          <w:p w14:paraId="2228BC6A" w14:textId="624DA235" w:rsidR="00630478" w:rsidRDefault="00630478" w:rsidP="00E946C8">
            <w:pPr>
              <w:spacing w:line="240" w:lineRule="auto"/>
              <w:rPr>
                <w:lang w:val="it-IT"/>
              </w:rPr>
            </w:pPr>
            <w:r>
              <w:rPr>
                <w:lang w:val="it-IT"/>
              </w:rPr>
              <w:t>29/04-05/05/2019</w:t>
            </w:r>
          </w:p>
          <w:p w14:paraId="5754C71C" w14:textId="73AC6742" w:rsidR="00630478" w:rsidRDefault="00630478" w:rsidP="00E946C8">
            <w:pPr>
              <w:spacing w:line="240" w:lineRule="auto"/>
              <w:rPr>
                <w:lang w:val="it-IT"/>
              </w:rPr>
            </w:pPr>
            <w:r>
              <w:rPr>
                <w:lang w:val="it-IT"/>
              </w:rPr>
              <w:t>30/05-02/06/2019</w:t>
            </w:r>
          </w:p>
          <w:p w14:paraId="38024B5C" w14:textId="04EBEC02" w:rsidR="00D85534" w:rsidRDefault="00D85534" w:rsidP="00E946C8">
            <w:pPr>
              <w:spacing w:line="240" w:lineRule="auto"/>
              <w:rPr>
                <w:lang w:val="it-IT"/>
              </w:rPr>
            </w:pPr>
            <w:r>
              <w:rPr>
                <w:lang w:val="it-IT"/>
              </w:rPr>
              <w:t>18-21/07/2019</w:t>
            </w:r>
          </w:p>
          <w:p w14:paraId="69C9AA84" w14:textId="6443AF8A" w:rsidR="007F6338" w:rsidRDefault="007F6338" w:rsidP="00E946C8">
            <w:pPr>
              <w:spacing w:line="240" w:lineRule="auto"/>
              <w:rPr>
                <w:lang w:val="it-IT"/>
              </w:rPr>
            </w:pPr>
            <w:r>
              <w:rPr>
                <w:lang w:val="it-IT"/>
              </w:rPr>
              <w:t>27/07-04/08/2019</w:t>
            </w:r>
          </w:p>
          <w:p w14:paraId="13B227B6" w14:textId="0C0F0AD6" w:rsidR="002115FE" w:rsidRDefault="002115FE" w:rsidP="00E946C8">
            <w:pPr>
              <w:spacing w:line="240" w:lineRule="auto"/>
              <w:rPr>
                <w:lang w:val="it-IT"/>
              </w:rPr>
            </w:pPr>
            <w:r>
              <w:rPr>
                <w:lang w:val="it-IT"/>
              </w:rPr>
              <w:t>25-30/12/2019</w:t>
            </w:r>
          </w:p>
          <w:p w14:paraId="2CB2B2DC" w14:textId="25381728" w:rsidR="00A810A6" w:rsidRDefault="00A810A6" w:rsidP="00E946C8">
            <w:pPr>
              <w:spacing w:line="240" w:lineRule="auto"/>
              <w:rPr>
                <w:lang w:val="it-IT"/>
              </w:rPr>
            </w:pPr>
            <w:r>
              <w:rPr>
                <w:lang w:val="it-IT"/>
              </w:rPr>
              <w:t>19/04/2020</w:t>
            </w:r>
          </w:p>
          <w:p w14:paraId="73DD27D4" w14:textId="6E7CA54A" w:rsidR="002115FE" w:rsidRDefault="002115FE" w:rsidP="00E946C8">
            <w:pPr>
              <w:spacing w:line="240" w:lineRule="auto"/>
              <w:rPr>
                <w:lang w:val="it-IT"/>
              </w:rPr>
            </w:pPr>
            <w:r>
              <w:rPr>
                <w:lang w:val="it-IT"/>
              </w:rPr>
              <w:t>07-12/12/2020</w:t>
            </w:r>
          </w:p>
          <w:p w14:paraId="34F1932C" w14:textId="5B5AC2B3" w:rsidR="00C032AE" w:rsidRDefault="00C032AE" w:rsidP="00E946C8">
            <w:pPr>
              <w:spacing w:line="240" w:lineRule="auto"/>
              <w:rPr>
                <w:lang w:val="it-IT"/>
              </w:rPr>
            </w:pPr>
            <w:r>
              <w:rPr>
                <w:lang w:val="it-IT"/>
              </w:rPr>
              <w:t>13/12/2020</w:t>
            </w:r>
          </w:p>
          <w:p w14:paraId="43EC4271" w14:textId="18CF5B07" w:rsidR="002115FE" w:rsidRDefault="002115FE" w:rsidP="00E946C8">
            <w:pPr>
              <w:spacing w:line="240" w:lineRule="auto"/>
              <w:rPr>
                <w:lang w:val="it-IT"/>
              </w:rPr>
            </w:pPr>
            <w:r>
              <w:rPr>
                <w:lang w:val="it-IT"/>
              </w:rPr>
              <w:t>14/12/2020</w:t>
            </w:r>
          </w:p>
          <w:p w14:paraId="4A858B69" w14:textId="1FC9F6E6" w:rsidR="00C032AE" w:rsidRDefault="00C032AE" w:rsidP="00E946C8">
            <w:pPr>
              <w:spacing w:line="240" w:lineRule="auto"/>
              <w:rPr>
                <w:lang w:val="it-IT"/>
              </w:rPr>
            </w:pPr>
            <w:r>
              <w:rPr>
                <w:lang w:val="it-IT"/>
              </w:rPr>
              <w:t>21/12/2020</w:t>
            </w:r>
          </w:p>
          <w:p w14:paraId="2211959F" w14:textId="125AA1A1" w:rsidR="00D86AC0" w:rsidRDefault="00D86AC0" w:rsidP="00E946C8">
            <w:pPr>
              <w:spacing w:line="240" w:lineRule="auto"/>
              <w:rPr>
                <w:lang w:val="it-IT"/>
              </w:rPr>
            </w:pPr>
            <w:r>
              <w:rPr>
                <w:lang w:val="it-IT"/>
              </w:rPr>
              <w:t>22/12/2020</w:t>
            </w:r>
          </w:p>
          <w:p w14:paraId="39F7656C" w14:textId="57F15618" w:rsidR="00D86AC0" w:rsidRDefault="00D86AC0" w:rsidP="00E946C8">
            <w:pPr>
              <w:spacing w:line="240" w:lineRule="auto"/>
              <w:rPr>
                <w:lang w:val="it-IT"/>
              </w:rPr>
            </w:pPr>
            <w:r>
              <w:rPr>
                <w:lang w:val="it-IT"/>
              </w:rPr>
              <w:t>18/01/2021</w:t>
            </w:r>
          </w:p>
          <w:p w14:paraId="04B4AC22" w14:textId="5C0EE3F4" w:rsidR="008C3E21" w:rsidRDefault="008C3E21" w:rsidP="00E946C8">
            <w:pPr>
              <w:spacing w:line="240" w:lineRule="auto"/>
              <w:rPr>
                <w:lang w:val="it-IT"/>
              </w:rPr>
            </w:pPr>
            <w:r>
              <w:rPr>
                <w:lang w:val="it-IT"/>
              </w:rPr>
              <w:t>16/02/2021</w:t>
            </w:r>
          </w:p>
          <w:p w14:paraId="2EE4FCC9" w14:textId="77777777" w:rsidR="007C00C8" w:rsidRDefault="007C00C8" w:rsidP="00E946C8">
            <w:pPr>
              <w:spacing w:line="240" w:lineRule="auto"/>
              <w:rPr>
                <w:lang w:val="it-IT"/>
              </w:rPr>
            </w:pPr>
            <w:r>
              <w:rPr>
                <w:lang w:val="it-IT"/>
              </w:rPr>
              <w:lastRenderedPageBreak/>
              <w:t>18/02/2021</w:t>
            </w:r>
          </w:p>
          <w:p w14:paraId="7F1A4F29" w14:textId="77777777" w:rsidR="007C00C8" w:rsidRDefault="007C00C8" w:rsidP="00E946C8">
            <w:pPr>
              <w:spacing w:line="240" w:lineRule="auto"/>
              <w:rPr>
                <w:lang w:val="it-IT"/>
              </w:rPr>
            </w:pPr>
            <w:r>
              <w:rPr>
                <w:lang w:val="it-IT"/>
              </w:rPr>
              <w:t>19/02/2021</w:t>
            </w:r>
          </w:p>
          <w:p w14:paraId="300C7743" w14:textId="7DDA2169" w:rsidR="007C00C8" w:rsidRDefault="007C00C8" w:rsidP="00E946C8">
            <w:pPr>
              <w:spacing w:line="240" w:lineRule="auto"/>
              <w:rPr>
                <w:lang w:val="it-IT"/>
              </w:rPr>
            </w:pPr>
            <w:r>
              <w:rPr>
                <w:lang w:val="it-IT"/>
              </w:rPr>
              <w:t>21/02/2021</w:t>
            </w:r>
          </w:p>
          <w:p w14:paraId="3440A8DD" w14:textId="2AF91DBA" w:rsidR="008C3E21" w:rsidRDefault="008C3E21" w:rsidP="00E946C8">
            <w:pPr>
              <w:spacing w:line="240" w:lineRule="auto"/>
              <w:rPr>
                <w:lang w:val="it-IT"/>
              </w:rPr>
            </w:pPr>
            <w:r>
              <w:rPr>
                <w:lang w:val="it-IT"/>
              </w:rPr>
              <w:t>23/02/2021</w:t>
            </w:r>
          </w:p>
          <w:p w14:paraId="2059A300" w14:textId="7FCC478D" w:rsidR="007C00C8" w:rsidRDefault="007C00C8" w:rsidP="00E946C8">
            <w:pPr>
              <w:spacing w:line="240" w:lineRule="auto"/>
              <w:rPr>
                <w:lang w:val="it-IT"/>
              </w:rPr>
            </w:pPr>
            <w:r>
              <w:rPr>
                <w:lang w:val="it-IT"/>
              </w:rPr>
              <w:t>24/02/2021</w:t>
            </w:r>
          </w:p>
          <w:p w14:paraId="5AE1ED9F" w14:textId="3CB4AE88" w:rsidR="00F77811" w:rsidRDefault="00F77811" w:rsidP="00E946C8">
            <w:pPr>
              <w:spacing w:line="240" w:lineRule="auto"/>
              <w:rPr>
                <w:lang w:val="it-IT"/>
              </w:rPr>
            </w:pPr>
            <w:r>
              <w:rPr>
                <w:lang w:val="it-IT"/>
              </w:rPr>
              <w:t>28/02/2021</w:t>
            </w:r>
          </w:p>
          <w:p w14:paraId="58C5FC73" w14:textId="59A7B582" w:rsidR="007C00C8" w:rsidRDefault="007C00C8" w:rsidP="00E946C8">
            <w:pPr>
              <w:spacing w:line="240" w:lineRule="auto"/>
              <w:rPr>
                <w:lang w:val="it-IT"/>
              </w:rPr>
            </w:pPr>
            <w:r>
              <w:rPr>
                <w:lang w:val="it-IT"/>
              </w:rPr>
              <w:t>02/03/2021</w:t>
            </w:r>
          </w:p>
          <w:p w14:paraId="11EB1F0F" w14:textId="7CCF9588" w:rsidR="00A810A6" w:rsidRDefault="00A810A6" w:rsidP="00E946C8">
            <w:pPr>
              <w:spacing w:line="240" w:lineRule="auto"/>
              <w:rPr>
                <w:lang w:val="it-IT"/>
              </w:rPr>
            </w:pPr>
            <w:r>
              <w:rPr>
                <w:lang w:val="it-IT"/>
              </w:rPr>
              <w:t>04/03/2021</w:t>
            </w:r>
          </w:p>
          <w:p w14:paraId="42A88AED" w14:textId="1F355F90" w:rsidR="00A810A6" w:rsidRDefault="00A810A6" w:rsidP="00E946C8">
            <w:pPr>
              <w:spacing w:line="240" w:lineRule="auto"/>
              <w:rPr>
                <w:lang w:val="it-IT"/>
              </w:rPr>
            </w:pPr>
            <w:r>
              <w:rPr>
                <w:lang w:val="it-IT"/>
              </w:rPr>
              <w:t>07/03/2021</w:t>
            </w:r>
          </w:p>
          <w:p w14:paraId="084DA242" w14:textId="6122ED17" w:rsidR="007C00C8" w:rsidRDefault="007C00C8" w:rsidP="00E946C8">
            <w:pPr>
              <w:spacing w:line="240" w:lineRule="auto"/>
              <w:rPr>
                <w:lang w:val="it-IT"/>
              </w:rPr>
            </w:pPr>
            <w:r>
              <w:rPr>
                <w:lang w:val="it-IT"/>
              </w:rPr>
              <w:t>10/03/2021</w:t>
            </w:r>
          </w:p>
          <w:p w14:paraId="13EE73E2" w14:textId="4821E616" w:rsidR="00A810A6" w:rsidRDefault="00A810A6" w:rsidP="00E946C8">
            <w:pPr>
              <w:spacing w:line="240" w:lineRule="auto"/>
              <w:rPr>
                <w:lang w:val="it-IT"/>
              </w:rPr>
            </w:pPr>
            <w:r>
              <w:rPr>
                <w:lang w:val="it-IT"/>
              </w:rPr>
              <w:t>12/03/2021</w:t>
            </w:r>
          </w:p>
          <w:p w14:paraId="118598F7" w14:textId="77777777" w:rsidR="007C00C8" w:rsidRDefault="007C00C8" w:rsidP="00E946C8">
            <w:pPr>
              <w:spacing w:line="240" w:lineRule="auto"/>
              <w:rPr>
                <w:lang w:val="it-IT"/>
              </w:rPr>
            </w:pPr>
            <w:r>
              <w:rPr>
                <w:lang w:val="it-IT"/>
              </w:rPr>
              <w:t>15/03/2021</w:t>
            </w:r>
          </w:p>
          <w:p w14:paraId="718B2E27" w14:textId="02FDD80B" w:rsidR="007C00C8" w:rsidRDefault="007C00C8" w:rsidP="00E946C8">
            <w:pPr>
              <w:spacing w:line="240" w:lineRule="auto"/>
              <w:rPr>
                <w:lang w:val="it-IT"/>
              </w:rPr>
            </w:pPr>
            <w:r>
              <w:rPr>
                <w:lang w:val="it-IT"/>
              </w:rPr>
              <w:t>17/03/2021</w:t>
            </w:r>
          </w:p>
          <w:p w14:paraId="5F55E27B" w14:textId="04CD4D4B" w:rsidR="00A810A6" w:rsidRDefault="00A810A6" w:rsidP="00E946C8">
            <w:pPr>
              <w:spacing w:line="240" w:lineRule="auto"/>
              <w:rPr>
                <w:lang w:val="it-IT"/>
              </w:rPr>
            </w:pPr>
            <w:r>
              <w:rPr>
                <w:lang w:val="it-IT"/>
              </w:rPr>
              <w:t>19/03/2021</w:t>
            </w:r>
          </w:p>
          <w:p w14:paraId="50116F58" w14:textId="77777777" w:rsidR="007C00C8" w:rsidRDefault="007C00C8" w:rsidP="00E946C8">
            <w:pPr>
              <w:spacing w:line="240" w:lineRule="auto"/>
              <w:rPr>
                <w:lang w:val="it-IT"/>
              </w:rPr>
            </w:pPr>
            <w:r>
              <w:rPr>
                <w:lang w:val="it-IT"/>
              </w:rPr>
              <w:t>24/03/2021</w:t>
            </w:r>
          </w:p>
          <w:p w14:paraId="1F8A9FEA" w14:textId="10989428" w:rsidR="007C00C8" w:rsidRDefault="007C00C8" w:rsidP="00E946C8">
            <w:pPr>
              <w:spacing w:line="240" w:lineRule="auto"/>
              <w:rPr>
                <w:lang w:val="it-IT"/>
              </w:rPr>
            </w:pPr>
            <w:r>
              <w:rPr>
                <w:lang w:val="it-IT"/>
              </w:rPr>
              <w:t>01/04/2021</w:t>
            </w:r>
          </w:p>
        </w:tc>
        <w:tc>
          <w:tcPr>
            <w:tcW w:w="3969" w:type="dxa"/>
          </w:tcPr>
          <w:p w14:paraId="74BFED42" w14:textId="1A009547" w:rsidR="006846B1" w:rsidRDefault="006846B1" w:rsidP="00E946C8">
            <w:pPr>
              <w:spacing w:line="240" w:lineRule="auto"/>
              <w:rPr>
                <w:lang w:val="it-IT"/>
              </w:rPr>
            </w:pPr>
            <w:r>
              <w:rPr>
                <w:lang w:val="it-IT"/>
              </w:rPr>
              <w:lastRenderedPageBreak/>
              <w:t>DI – Dike Intrusion</w:t>
            </w:r>
          </w:p>
          <w:p w14:paraId="236B80E3" w14:textId="0E30EA71" w:rsidR="00630478" w:rsidRDefault="00630478" w:rsidP="00E946C8">
            <w:pPr>
              <w:spacing w:line="240" w:lineRule="auto"/>
              <w:rPr>
                <w:lang w:val="it-IT"/>
              </w:rPr>
            </w:pPr>
            <w:r>
              <w:rPr>
                <w:lang w:val="it-IT"/>
              </w:rPr>
              <w:t>EA – Eruptive Activity</w:t>
            </w:r>
          </w:p>
          <w:p w14:paraId="059EB64A" w14:textId="22E36293" w:rsidR="00630478" w:rsidRDefault="00630478" w:rsidP="00E946C8">
            <w:pPr>
              <w:spacing w:line="240" w:lineRule="auto"/>
              <w:rPr>
                <w:lang w:val="it-IT"/>
              </w:rPr>
            </w:pPr>
            <w:r>
              <w:rPr>
                <w:lang w:val="it-IT"/>
              </w:rPr>
              <w:t>EA – Eruptive Activity</w:t>
            </w:r>
          </w:p>
          <w:p w14:paraId="60779AFC" w14:textId="0C7E0078" w:rsidR="00630478" w:rsidRDefault="00630478" w:rsidP="00E946C8">
            <w:pPr>
              <w:spacing w:line="240" w:lineRule="auto"/>
              <w:rPr>
                <w:lang w:val="it-IT"/>
              </w:rPr>
            </w:pPr>
            <w:r>
              <w:rPr>
                <w:lang w:val="it-IT"/>
              </w:rPr>
              <w:t>EA – Eruptive Activity</w:t>
            </w:r>
          </w:p>
          <w:p w14:paraId="58E4C0AD" w14:textId="0ABD2750" w:rsidR="00D85534" w:rsidRDefault="00D85534" w:rsidP="00E946C8">
            <w:pPr>
              <w:spacing w:line="240" w:lineRule="auto"/>
              <w:rPr>
                <w:lang w:val="it-IT"/>
              </w:rPr>
            </w:pPr>
            <w:r>
              <w:rPr>
                <w:lang w:val="it-IT"/>
              </w:rPr>
              <w:t>EA – Eruptive Activity</w:t>
            </w:r>
          </w:p>
          <w:p w14:paraId="1599CCA1" w14:textId="66FEC021" w:rsidR="007F6338" w:rsidRDefault="007F6338" w:rsidP="00E946C8">
            <w:pPr>
              <w:spacing w:line="240" w:lineRule="auto"/>
              <w:rPr>
                <w:lang w:val="it-IT"/>
              </w:rPr>
            </w:pPr>
            <w:r>
              <w:rPr>
                <w:lang w:val="it-IT"/>
              </w:rPr>
              <w:t>EA – Eruptive Activity</w:t>
            </w:r>
          </w:p>
          <w:p w14:paraId="561D8D06" w14:textId="645149C7" w:rsidR="002115FE" w:rsidRDefault="002115FE" w:rsidP="00E946C8">
            <w:pPr>
              <w:spacing w:line="240" w:lineRule="auto"/>
              <w:rPr>
                <w:lang w:val="it-IT"/>
              </w:rPr>
            </w:pPr>
            <w:r>
              <w:rPr>
                <w:lang w:val="it-IT"/>
              </w:rPr>
              <w:t>EA – Eruptive Activity</w:t>
            </w:r>
          </w:p>
          <w:p w14:paraId="01373F4D" w14:textId="203FD92C" w:rsidR="00A810A6" w:rsidRDefault="00A810A6" w:rsidP="00E946C8">
            <w:pPr>
              <w:spacing w:line="240" w:lineRule="auto"/>
              <w:rPr>
                <w:lang w:val="it-IT"/>
              </w:rPr>
            </w:pPr>
            <w:r>
              <w:rPr>
                <w:lang w:val="it-IT"/>
              </w:rPr>
              <w:t>TA – Transactional Activity</w:t>
            </w:r>
          </w:p>
          <w:p w14:paraId="4C7B367D" w14:textId="08BB1C6C" w:rsidR="002115FE" w:rsidRDefault="002115FE" w:rsidP="00E946C8">
            <w:pPr>
              <w:spacing w:line="240" w:lineRule="auto"/>
              <w:rPr>
                <w:lang w:val="it-IT"/>
              </w:rPr>
            </w:pPr>
            <w:r>
              <w:rPr>
                <w:lang w:val="it-IT"/>
              </w:rPr>
              <w:t>EA – Eruptive Activity</w:t>
            </w:r>
          </w:p>
          <w:p w14:paraId="67C173EC" w14:textId="4FF32E3B" w:rsidR="00C032AE" w:rsidRDefault="00C032AE" w:rsidP="00E946C8">
            <w:pPr>
              <w:spacing w:line="240" w:lineRule="auto"/>
              <w:rPr>
                <w:lang w:val="it-IT"/>
              </w:rPr>
            </w:pPr>
            <w:r>
              <w:rPr>
                <w:lang w:val="it-IT"/>
              </w:rPr>
              <w:t>TA – Transactional Activity</w:t>
            </w:r>
          </w:p>
          <w:p w14:paraId="3F417AC1" w14:textId="44536ECC" w:rsidR="002115FE" w:rsidRDefault="002115FE" w:rsidP="00E946C8">
            <w:pPr>
              <w:spacing w:line="240" w:lineRule="auto"/>
              <w:rPr>
                <w:lang w:val="it-IT"/>
              </w:rPr>
            </w:pPr>
            <w:r>
              <w:rPr>
                <w:lang w:val="it-IT"/>
              </w:rPr>
              <w:t>EA – Eruptive Activity</w:t>
            </w:r>
          </w:p>
          <w:p w14:paraId="7F6C3DFF" w14:textId="5E8CB286" w:rsidR="00C032AE" w:rsidRDefault="00C032AE" w:rsidP="00E946C8">
            <w:pPr>
              <w:spacing w:line="240" w:lineRule="auto"/>
              <w:rPr>
                <w:lang w:val="it-IT"/>
              </w:rPr>
            </w:pPr>
            <w:r>
              <w:rPr>
                <w:lang w:val="it-IT"/>
              </w:rPr>
              <w:t>TA – Transactional Activity</w:t>
            </w:r>
          </w:p>
          <w:p w14:paraId="56A9BA03" w14:textId="6C794F17" w:rsidR="00D86AC0" w:rsidRDefault="00D86AC0" w:rsidP="00E946C8">
            <w:pPr>
              <w:spacing w:line="240" w:lineRule="auto"/>
              <w:rPr>
                <w:lang w:val="it-IT"/>
              </w:rPr>
            </w:pPr>
            <w:r>
              <w:rPr>
                <w:lang w:val="it-IT"/>
              </w:rPr>
              <w:t>TA – Transactional Activity</w:t>
            </w:r>
          </w:p>
          <w:p w14:paraId="04DC0BC9" w14:textId="267F56D0" w:rsidR="00D86AC0" w:rsidRDefault="00D86AC0" w:rsidP="00E946C8">
            <w:pPr>
              <w:spacing w:line="240" w:lineRule="auto"/>
              <w:rPr>
                <w:lang w:val="it-IT"/>
              </w:rPr>
            </w:pPr>
            <w:r>
              <w:rPr>
                <w:lang w:val="it-IT"/>
              </w:rPr>
              <w:t>TA – Transactional Activity</w:t>
            </w:r>
          </w:p>
          <w:p w14:paraId="08F17D0E" w14:textId="5EFFD795" w:rsidR="008C3E21" w:rsidRDefault="008C3E21" w:rsidP="00E946C8">
            <w:pPr>
              <w:spacing w:line="240" w:lineRule="auto"/>
              <w:rPr>
                <w:lang w:val="it-IT"/>
              </w:rPr>
            </w:pPr>
            <w:r>
              <w:rPr>
                <w:lang w:val="it-IT"/>
              </w:rPr>
              <w:t>LSLF – Large-Scale Lava Fountain</w:t>
            </w:r>
          </w:p>
          <w:p w14:paraId="67CA05A0" w14:textId="77777777" w:rsidR="007C00C8" w:rsidRDefault="007C00C8" w:rsidP="00E946C8">
            <w:pPr>
              <w:spacing w:line="240" w:lineRule="auto"/>
              <w:rPr>
                <w:lang w:val="it-IT"/>
              </w:rPr>
            </w:pPr>
            <w:r>
              <w:rPr>
                <w:lang w:val="it-IT"/>
              </w:rPr>
              <w:lastRenderedPageBreak/>
              <w:t>LF – Lava Fountain</w:t>
            </w:r>
          </w:p>
          <w:p w14:paraId="42E169C6" w14:textId="77777777" w:rsidR="007C00C8" w:rsidRDefault="007C00C8" w:rsidP="00E946C8">
            <w:pPr>
              <w:spacing w:line="240" w:lineRule="auto"/>
              <w:rPr>
                <w:lang w:val="it-IT"/>
              </w:rPr>
            </w:pPr>
            <w:r>
              <w:rPr>
                <w:lang w:val="it-IT"/>
              </w:rPr>
              <w:t>LF – Lava Fountain</w:t>
            </w:r>
          </w:p>
          <w:p w14:paraId="2F85EC77" w14:textId="1E7CF909" w:rsidR="007C00C8" w:rsidRDefault="007C00C8" w:rsidP="00E946C8">
            <w:pPr>
              <w:spacing w:line="240" w:lineRule="auto"/>
              <w:rPr>
                <w:lang w:val="it-IT"/>
              </w:rPr>
            </w:pPr>
            <w:r>
              <w:rPr>
                <w:lang w:val="it-IT"/>
              </w:rPr>
              <w:t>LF – Lava Fountain</w:t>
            </w:r>
          </w:p>
          <w:p w14:paraId="3B6A8F62" w14:textId="39FAC8FB" w:rsidR="008C3E21" w:rsidRDefault="008C3E21" w:rsidP="00E946C8">
            <w:pPr>
              <w:spacing w:line="240" w:lineRule="auto"/>
              <w:rPr>
                <w:lang w:val="it-IT"/>
              </w:rPr>
            </w:pPr>
            <w:r>
              <w:rPr>
                <w:lang w:val="it-IT"/>
              </w:rPr>
              <w:t>LSLF – Large-Scale Lava Fountain</w:t>
            </w:r>
          </w:p>
          <w:p w14:paraId="6BE14B4C" w14:textId="188A0199" w:rsidR="007C00C8" w:rsidRDefault="007C00C8" w:rsidP="00E946C8">
            <w:pPr>
              <w:spacing w:line="240" w:lineRule="auto"/>
              <w:rPr>
                <w:lang w:val="it-IT"/>
              </w:rPr>
            </w:pPr>
            <w:r>
              <w:rPr>
                <w:lang w:val="it-IT"/>
              </w:rPr>
              <w:t>LF – Lava Fountain</w:t>
            </w:r>
          </w:p>
          <w:p w14:paraId="016C0D33" w14:textId="12EBDA15" w:rsidR="00F77811" w:rsidRDefault="00F77811" w:rsidP="00E946C8">
            <w:pPr>
              <w:spacing w:line="240" w:lineRule="auto"/>
              <w:rPr>
                <w:lang w:val="it-IT"/>
              </w:rPr>
            </w:pPr>
            <w:r>
              <w:rPr>
                <w:lang w:val="it-IT"/>
              </w:rPr>
              <w:t>LSLF – Large-Scale Lava Fountain</w:t>
            </w:r>
          </w:p>
          <w:p w14:paraId="3A733793" w14:textId="4750622F" w:rsidR="007C00C8" w:rsidRDefault="007C00C8" w:rsidP="00E946C8">
            <w:pPr>
              <w:spacing w:line="240" w:lineRule="auto"/>
              <w:rPr>
                <w:lang w:val="it-IT"/>
              </w:rPr>
            </w:pPr>
            <w:r>
              <w:rPr>
                <w:lang w:val="it-IT"/>
              </w:rPr>
              <w:t>LF – Lava Fountain</w:t>
            </w:r>
          </w:p>
          <w:p w14:paraId="71D37A6A" w14:textId="0A21EAC8" w:rsidR="00A810A6" w:rsidRDefault="00A810A6" w:rsidP="00E946C8">
            <w:pPr>
              <w:spacing w:line="240" w:lineRule="auto"/>
              <w:rPr>
                <w:lang w:val="it-IT"/>
              </w:rPr>
            </w:pPr>
            <w:r>
              <w:rPr>
                <w:lang w:val="it-IT"/>
              </w:rPr>
              <w:t>LSLF – Large-Scale Lava Fountain</w:t>
            </w:r>
          </w:p>
          <w:p w14:paraId="5238AFEE" w14:textId="2680B722" w:rsidR="00A810A6" w:rsidRDefault="00A810A6" w:rsidP="00E946C8">
            <w:pPr>
              <w:spacing w:line="240" w:lineRule="auto"/>
              <w:rPr>
                <w:lang w:val="it-IT"/>
              </w:rPr>
            </w:pPr>
            <w:r>
              <w:rPr>
                <w:lang w:val="it-IT"/>
              </w:rPr>
              <w:t>LSLF – Large-Scale Lava Fountain</w:t>
            </w:r>
          </w:p>
          <w:p w14:paraId="3896A740" w14:textId="2A43CADA" w:rsidR="007C00C8" w:rsidRDefault="007C00C8" w:rsidP="00E946C8">
            <w:pPr>
              <w:spacing w:line="240" w:lineRule="auto"/>
              <w:rPr>
                <w:lang w:val="it-IT"/>
              </w:rPr>
            </w:pPr>
            <w:r>
              <w:rPr>
                <w:lang w:val="it-IT"/>
              </w:rPr>
              <w:t>LF – Lava Fountain</w:t>
            </w:r>
          </w:p>
          <w:p w14:paraId="05C9D235" w14:textId="7329AE67" w:rsidR="00A810A6" w:rsidRDefault="00A810A6" w:rsidP="00E946C8">
            <w:pPr>
              <w:spacing w:line="240" w:lineRule="auto"/>
              <w:rPr>
                <w:lang w:val="it-IT"/>
              </w:rPr>
            </w:pPr>
            <w:r>
              <w:rPr>
                <w:lang w:val="it-IT"/>
              </w:rPr>
              <w:t>LSLF – Large-Scale Lava Fountain</w:t>
            </w:r>
          </w:p>
          <w:p w14:paraId="093EF0B4" w14:textId="77777777" w:rsidR="007C00C8" w:rsidRDefault="007C00C8" w:rsidP="00E946C8">
            <w:pPr>
              <w:spacing w:line="240" w:lineRule="auto"/>
              <w:rPr>
                <w:lang w:val="it-IT"/>
              </w:rPr>
            </w:pPr>
            <w:r>
              <w:rPr>
                <w:lang w:val="it-IT"/>
              </w:rPr>
              <w:t>LF – Lava Fountain</w:t>
            </w:r>
          </w:p>
          <w:p w14:paraId="0B9089A5" w14:textId="0DF8C756" w:rsidR="007C00C8" w:rsidRDefault="007C00C8" w:rsidP="00E946C8">
            <w:pPr>
              <w:spacing w:line="240" w:lineRule="auto"/>
              <w:rPr>
                <w:lang w:val="it-IT"/>
              </w:rPr>
            </w:pPr>
            <w:r>
              <w:rPr>
                <w:lang w:val="it-IT"/>
              </w:rPr>
              <w:t>LF – Lava Fountain</w:t>
            </w:r>
          </w:p>
          <w:p w14:paraId="1C03F401" w14:textId="4C6FAF85" w:rsidR="00A810A6" w:rsidRDefault="00A810A6" w:rsidP="00E946C8">
            <w:pPr>
              <w:spacing w:line="240" w:lineRule="auto"/>
              <w:rPr>
                <w:lang w:val="it-IT"/>
              </w:rPr>
            </w:pPr>
            <w:r>
              <w:rPr>
                <w:lang w:val="it-IT"/>
              </w:rPr>
              <w:t>LSLF – Large-Scale Lava Fountain</w:t>
            </w:r>
          </w:p>
          <w:p w14:paraId="3E4A7A03" w14:textId="77777777" w:rsidR="007C00C8" w:rsidRDefault="007C00C8" w:rsidP="00E946C8">
            <w:pPr>
              <w:spacing w:line="240" w:lineRule="auto"/>
              <w:rPr>
                <w:lang w:val="it-IT"/>
              </w:rPr>
            </w:pPr>
            <w:r>
              <w:rPr>
                <w:lang w:val="it-IT"/>
              </w:rPr>
              <w:t>LF – Lava Fountain</w:t>
            </w:r>
          </w:p>
          <w:p w14:paraId="2425A874" w14:textId="0B2D07A6" w:rsidR="007C00C8" w:rsidRDefault="007C00C8" w:rsidP="00E946C8">
            <w:pPr>
              <w:spacing w:line="240" w:lineRule="auto"/>
              <w:rPr>
                <w:lang w:val="it-IT"/>
              </w:rPr>
            </w:pPr>
            <w:r>
              <w:rPr>
                <w:lang w:val="it-IT"/>
              </w:rPr>
              <w:t>LF – Lava Fountain</w:t>
            </w:r>
          </w:p>
        </w:tc>
        <w:tc>
          <w:tcPr>
            <w:tcW w:w="1552" w:type="dxa"/>
          </w:tcPr>
          <w:p w14:paraId="154ADCB4" w14:textId="320B29AC" w:rsidR="006846B1" w:rsidRDefault="009034B2" w:rsidP="00E946C8">
            <w:pPr>
              <w:spacing w:line="240" w:lineRule="auto"/>
              <w:rPr>
                <w:lang w:val="it-IT"/>
              </w:rPr>
            </w:pPr>
            <w:r>
              <w:rPr>
                <w:lang w:val="it-IT"/>
              </w:rPr>
              <w:lastRenderedPageBreak/>
              <w:t>[</w:t>
            </w:r>
            <w:r w:rsidR="004110A1">
              <w:rPr>
                <w:lang w:val="it-IT"/>
              </w:rPr>
              <w:fldChar w:fldCharType="begin"/>
            </w:r>
            <w:r w:rsidR="004110A1">
              <w:rPr>
                <w:lang w:val="it-IT"/>
              </w:rPr>
              <w:instrText xml:space="preserve"> REF b4 \h </w:instrText>
            </w:r>
            <w:r w:rsidR="00E946C8">
              <w:rPr>
                <w:lang w:val="it-IT"/>
              </w:rPr>
              <w:instrText xml:space="preserve"> \* MERGEFORMAT </w:instrText>
            </w:r>
            <w:r w:rsidR="004110A1">
              <w:rPr>
                <w:lang w:val="it-IT"/>
              </w:rPr>
            </w:r>
            <w:r w:rsidR="004110A1">
              <w:rPr>
                <w:lang w:val="it-IT"/>
              </w:rPr>
              <w:fldChar w:fldCharType="separate"/>
            </w:r>
            <w:r w:rsidR="004110A1">
              <w:rPr>
                <w:shd w:val="clear" w:color="auto" w:fill="FFFFFF"/>
                <w:lang w:val="it-IT"/>
              </w:rPr>
              <w:t>b4</w:t>
            </w:r>
            <w:r w:rsidR="004110A1">
              <w:rPr>
                <w:lang w:val="it-IT"/>
              </w:rPr>
              <w:fldChar w:fldCharType="end"/>
            </w:r>
            <w:r>
              <w:rPr>
                <w:lang w:val="it-IT"/>
              </w:rPr>
              <w:t>]</w:t>
            </w:r>
          </w:p>
          <w:p w14:paraId="0ED89BFE" w14:textId="714A682C"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7EBD07F" w14:textId="4E8B6522"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4DA8E373" w14:textId="54B39AA6"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729D18CF" w14:textId="0940AF38" w:rsidR="00D85534" w:rsidRDefault="00D85534"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3A9617D" w14:textId="118EB3D0" w:rsidR="007F6338" w:rsidRDefault="007F633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E4A3618" w14:textId="2A94FC72"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8876D41" w14:textId="30A558A3"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2AF9761" w14:textId="52463A08"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69D0988" w14:textId="6B2D366C"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E234528" w14:textId="408DAE31"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02A997D" w14:textId="16606971"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27F0E2A" w14:textId="0BB9CD26"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712512F9" w14:textId="71FFEE03"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B247FE" w14:textId="025AE6AC"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81634E0" w14:textId="74501871" w:rsidR="007C00C8" w:rsidRDefault="009034B2" w:rsidP="00E946C8">
            <w:pPr>
              <w:spacing w:line="240" w:lineRule="auto"/>
              <w:rPr>
                <w:lang w:val="it-IT"/>
              </w:rPr>
            </w:pPr>
            <w:r>
              <w:rPr>
                <w:lang w:val="it-IT"/>
              </w:rPr>
              <w:lastRenderedPageBreak/>
              <w:t>[</w:t>
            </w:r>
            <w:r w:rsidR="007C00C8">
              <w:rPr>
                <w:lang w:val="it-IT"/>
              </w:rPr>
              <w:fldChar w:fldCharType="begin"/>
            </w:r>
            <w:r w:rsidR="007C00C8">
              <w:rPr>
                <w:lang w:val="it-IT"/>
              </w:rPr>
              <w:instrText xml:space="preserve"> REF b2 \h </w:instrText>
            </w:r>
            <w:r w:rsidR="00E946C8">
              <w:rPr>
                <w:lang w:val="it-IT"/>
              </w:rPr>
              <w:instrText xml:space="preserve"> \* MERGEFORMAT </w:instrText>
            </w:r>
            <w:r w:rsidR="007C00C8">
              <w:rPr>
                <w:lang w:val="it-IT"/>
              </w:rPr>
            </w:r>
            <w:r w:rsidR="007C00C8">
              <w:rPr>
                <w:lang w:val="it-IT"/>
              </w:rPr>
              <w:fldChar w:fldCharType="separate"/>
            </w:r>
            <w:r w:rsidR="007C00C8">
              <w:rPr>
                <w:shd w:val="clear" w:color="auto" w:fill="FFFFFF"/>
                <w:lang w:val="it-IT"/>
              </w:rPr>
              <w:t>b2</w:t>
            </w:r>
            <w:r w:rsidR="007C00C8">
              <w:rPr>
                <w:lang w:val="it-IT"/>
              </w:rPr>
              <w:fldChar w:fldCharType="end"/>
            </w:r>
            <w:r>
              <w:rPr>
                <w:lang w:val="it-IT"/>
              </w:rPr>
              <w:t>]</w:t>
            </w:r>
          </w:p>
          <w:p w14:paraId="7B0CC889" w14:textId="3FC69D97"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BDCAAFB" w14:textId="4198820C"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861ABD9" w14:textId="12C1D82F"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9703C6" w14:textId="318F440A"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E8B81FA" w14:textId="6031F99D" w:rsidR="00F77811" w:rsidRDefault="00F7781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28AAD35" w14:textId="7841EEE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5580AED" w14:textId="1476D8D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5B3E597" w14:textId="2E6A013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168EAC8" w14:textId="33BE0CB3"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63C220F" w14:textId="1CFA07D2"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4729D28" w14:textId="3F0AC022"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187C9551" w14:textId="1A799EB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39AE763" w14:textId="46CA7519"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6C1EFC" w14:textId="5FFB16C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BC38D1" w14:textId="3EA589D7" w:rsidR="007C00C8"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tc>
      </w:tr>
    </w:tbl>
    <w:p w14:paraId="0429E771" w14:textId="6713CD2E" w:rsidR="006846B1" w:rsidRDefault="006846B1" w:rsidP="006846B1">
      <w:pPr>
        <w:pStyle w:val="Didascalia"/>
        <w:keepNext/>
      </w:pPr>
      <w:bookmarkStart w:id="33" w:name="_Ref178949482"/>
      <w:bookmarkStart w:id="34" w:name="_Toc179540502"/>
      <w:r>
        <w:lastRenderedPageBreak/>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2</w:t>
      </w:r>
      <w:r w:rsidR="00AC1CC4">
        <w:fldChar w:fldCharType="end"/>
      </w:r>
      <w:bookmarkEnd w:id="33"/>
      <w:r>
        <w:t xml:space="preserve"> Elenco degli eventi vulcanici usati come target del modello</w:t>
      </w:r>
      <w:r w:rsidR="00452A4B">
        <w:t xml:space="preserve"> supervisionato.</w:t>
      </w:r>
      <w:bookmarkEnd w:id="34"/>
    </w:p>
    <w:p w14:paraId="22B1F862" w14:textId="045E6B1F" w:rsidR="00666C1F" w:rsidRDefault="00666C1F" w:rsidP="00A4439A">
      <w:pPr>
        <w:rPr>
          <w:lang w:val="it-IT"/>
        </w:rPr>
      </w:pPr>
    </w:p>
    <w:p w14:paraId="354030D8" w14:textId="67C1F163" w:rsidR="007604B7" w:rsidRDefault="007604B7" w:rsidP="00A4439A">
      <w:pPr>
        <w:rPr>
          <w:lang w:val="it-IT"/>
        </w:rPr>
      </w:pPr>
      <w:r>
        <w:rPr>
          <w:lang w:val="it-IT"/>
        </w:rPr>
        <w:t xml:space="preserve">Al </w:t>
      </w:r>
      <w:r>
        <w:rPr>
          <w:lang w:val="it-IT"/>
        </w:rPr>
        <w:fldChar w:fldCharType="begin"/>
      </w:r>
      <w:r>
        <w:rPr>
          <w:lang w:val="it-IT"/>
        </w:rPr>
        <w:instrText xml:space="preserve"> REF _Ref178878199 \h </w:instrText>
      </w:r>
      <w:r>
        <w:rPr>
          <w:lang w:val="it-IT"/>
        </w:rPr>
      </w:r>
      <w:r>
        <w:rPr>
          <w:lang w:val="it-IT"/>
        </w:rPr>
        <w:fldChar w:fldCharType="separate"/>
      </w:r>
      <w:r>
        <w:t xml:space="preserve">Grafico </w:t>
      </w:r>
      <w:r>
        <w:rPr>
          <w:noProof/>
        </w:rPr>
        <w:t>2</w:t>
      </w:r>
      <w:r>
        <w:noBreakHyphen/>
      </w:r>
      <w:r>
        <w:rPr>
          <w:noProof/>
        </w:rPr>
        <w:t>1</w:t>
      </w:r>
      <w:r>
        <w:rPr>
          <w:lang w:val="it-IT"/>
        </w:rPr>
        <w:fldChar w:fldCharType="end"/>
      </w:r>
      <w:r>
        <w:rPr>
          <w:lang w:val="it-IT"/>
        </w:rPr>
        <w:t xml:space="preserve"> aggiungiamo adesso le occorrenze degli eventi vulcanici in modo da sovrapporre le serie temporali della variazione areale al target: il risultato è mostrato nel grafico </w:t>
      </w:r>
      <w:r w:rsidR="00CD1B8E">
        <w:rPr>
          <w:lang w:val="it-IT"/>
        </w:rPr>
        <w:fldChar w:fldCharType="begin"/>
      </w:r>
      <w:r w:rsidR="00CD1B8E">
        <w:rPr>
          <w:lang w:val="it-IT"/>
        </w:rPr>
        <w:instrText xml:space="preserve"> REF _Ref178951628 \h </w:instrText>
      </w:r>
      <w:r w:rsidR="00CD1B8E">
        <w:rPr>
          <w:lang w:val="it-IT"/>
        </w:rPr>
      </w:r>
      <w:r w:rsidR="00CD1B8E">
        <w:rPr>
          <w:lang w:val="it-IT"/>
        </w:rPr>
        <w:fldChar w:fldCharType="separate"/>
      </w:r>
      <w:r w:rsidR="00CD1B8E">
        <w:t xml:space="preserve">Grafico </w:t>
      </w:r>
      <w:r w:rsidR="00CD1B8E">
        <w:rPr>
          <w:noProof/>
        </w:rPr>
        <w:t>2</w:t>
      </w:r>
      <w:r w:rsidR="00CD1B8E">
        <w:noBreakHyphen/>
      </w:r>
      <w:r w:rsidR="00CD1B8E">
        <w:rPr>
          <w:noProof/>
        </w:rPr>
        <w:t>2</w:t>
      </w:r>
      <w:r w:rsidR="00CD1B8E">
        <w:rPr>
          <w:lang w:val="it-IT"/>
        </w:rPr>
        <w:fldChar w:fldCharType="end"/>
      </w:r>
      <w:r>
        <w:rPr>
          <w:lang w:val="it-IT"/>
        </w:rPr>
        <w:t>.</w:t>
      </w:r>
    </w:p>
    <w:p w14:paraId="0E4B4BB9" w14:textId="37713FF1" w:rsidR="007604B7" w:rsidRDefault="007604B7" w:rsidP="00A4439A">
      <w:pPr>
        <w:rPr>
          <w:lang w:val="it-IT"/>
        </w:rPr>
      </w:pPr>
    </w:p>
    <w:p w14:paraId="30A7F54D" w14:textId="77777777" w:rsidR="00CD1B8E" w:rsidRDefault="00CD1B8E" w:rsidP="00CD1B8E">
      <w:pPr>
        <w:keepNext/>
      </w:pPr>
      <w:r>
        <w:rPr>
          <w:noProof/>
          <w:lang w:val="it-IT"/>
        </w:rPr>
        <w:lastRenderedPageBreak/>
        <w:drawing>
          <wp:inline distT="0" distB="0" distL="0" distR="0" wp14:anchorId="29D7C7BC" wp14:editId="7FDAE8C2">
            <wp:extent cx="5039360" cy="4110355"/>
            <wp:effectExtent l="0" t="0" r="889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ie temporali area + eventi.jpg"/>
                    <pic:cNvPicPr/>
                  </pic:nvPicPr>
                  <pic:blipFill>
                    <a:blip r:embed="rId24">
                      <a:extLst>
                        <a:ext uri="{28A0092B-C50C-407E-A947-70E740481C1C}">
                          <a14:useLocalDpi xmlns:a14="http://schemas.microsoft.com/office/drawing/2010/main" val="0"/>
                        </a:ext>
                      </a:extLst>
                    </a:blip>
                    <a:stretch>
                      <a:fillRect/>
                    </a:stretch>
                  </pic:blipFill>
                  <pic:spPr>
                    <a:xfrm>
                      <a:off x="0" y="0"/>
                      <a:ext cx="5039360" cy="4110355"/>
                    </a:xfrm>
                    <a:prstGeom prst="rect">
                      <a:avLst/>
                    </a:prstGeom>
                  </pic:spPr>
                </pic:pic>
              </a:graphicData>
            </a:graphic>
          </wp:inline>
        </w:drawing>
      </w:r>
    </w:p>
    <w:p w14:paraId="0EAED6CC" w14:textId="05F28881" w:rsidR="007604B7" w:rsidRDefault="00CD1B8E" w:rsidP="00CD1B8E">
      <w:pPr>
        <w:pStyle w:val="Didascalia"/>
        <w:rPr>
          <w:lang w:val="it-IT"/>
        </w:rPr>
      </w:pPr>
      <w:bookmarkStart w:id="35" w:name="_Ref178951628"/>
      <w:bookmarkStart w:id="36" w:name="_Toc179540514"/>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2</w:t>
      </w:r>
      <w:r w:rsidR="003C0E76">
        <w:fldChar w:fldCharType="end"/>
      </w:r>
      <w:bookmarkEnd w:id="35"/>
      <w:r>
        <w:t xml:space="preserve"> </w:t>
      </w:r>
      <w:r w:rsidRPr="005213E0">
        <w:t xml:space="preserve">Serie temporali della variazione areale per i 20 triangoli </w:t>
      </w:r>
      <w:r>
        <w:t>sovrapposte all'occorrenza degli eventi vulcanici.</w:t>
      </w:r>
      <w:bookmarkEnd w:id="36"/>
    </w:p>
    <w:p w14:paraId="174A74A1" w14:textId="77777777" w:rsidR="007604B7" w:rsidRDefault="007604B7" w:rsidP="00A4439A">
      <w:pPr>
        <w:rPr>
          <w:lang w:val="it-IT"/>
        </w:rPr>
      </w:pPr>
    </w:p>
    <w:p w14:paraId="040DEE10" w14:textId="06317622" w:rsidR="0038697F" w:rsidRPr="00973FE5" w:rsidRDefault="00973FE5" w:rsidP="00973FE5">
      <w:pPr>
        <w:pStyle w:val="Titolo2"/>
        <w:rPr>
          <w:lang w:val="it-IT"/>
        </w:rPr>
      </w:pPr>
      <w:r>
        <w:rPr>
          <w:lang w:val="it-IT"/>
        </w:rPr>
        <w:t>V</w:t>
      </w:r>
      <w:r w:rsidR="0038697F" w:rsidRPr="00973FE5">
        <w:rPr>
          <w:lang w:val="it-IT"/>
        </w:rPr>
        <w:t>ariazione relativa</w:t>
      </w:r>
    </w:p>
    <w:p w14:paraId="141C7771" w14:textId="3798E8A8" w:rsidR="00954CCA" w:rsidRDefault="00E74477" w:rsidP="00A4439A">
      <w:pPr>
        <w:rPr>
          <w:lang w:val="it-IT"/>
        </w:rPr>
      </w:pPr>
      <w:r>
        <w:rPr>
          <w:lang w:val="it-IT"/>
        </w:rPr>
        <w:t>L’a</w:t>
      </w:r>
      <w:r w:rsidR="0014520D">
        <w:rPr>
          <w:lang w:val="it-IT"/>
        </w:rPr>
        <w:t>nalisi</w:t>
      </w:r>
      <w:r w:rsidR="00973FE5">
        <w:rPr>
          <w:lang w:val="it-IT"/>
        </w:rPr>
        <w:t xml:space="preserve"> del </w:t>
      </w:r>
      <w:r w:rsidR="00655522">
        <w:rPr>
          <w:lang w:val="it-IT"/>
        </w:rPr>
        <w:fldChar w:fldCharType="begin"/>
      </w:r>
      <w:r w:rsidR="00655522">
        <w:rPr>
          <w:lang w:val="it-IT"/>
        </w:rPr>
        <w:instrText xml:space="preserve"> REF _Ref178951628 \h </w:instrText>
      </w:r>
      <w:r w:rsidR="00655522">
        <w:rPr>
          <w:lang w:val="it-IT"/>
        </w:rPr>
      </w:r>
      <w:r w:rsidR="00655522">
        <w:rPr>
          <w:lang w:val="it-IT"/>
        </w:rPr>
        <w:fldChar w:fldCharType="separate"/>
      </w:r>
      <w:r w:rsidR="00655522">
        <w:t xml:space="preserve">Grafico </w:t>
      </w:r>
      <w:r w:rsidR="00655522">
        <w:rPr>
          <w:noProof/>
        </w:rPr>
        <w:t>2</w:t>
      </w:r>
      <w:r w:rsidR="00655522">
        <w:noBreakHyphen/>
      </w:r>
      <w:r w:rsidR="00655522">
        <w:rPr>
          <w:noProof/>
        </w:rPr>
        <w:t>2</w:t>
      </w:r>
      <w:r w:rsidR="00655522">
        <w:rPr>
          <w:lang w:val="it-IT"/>
        </w:rPr>
        <w:fldChar w:fldCharType="end"/>
      </w:r>
      <w:r w:rsidR="00655522">
        <w:rPr>
          <w:lang w:val="it-IT"/>
        </w:rPr>
        <w:t xml:space="preserve"> è stata</w:t>
      </w:r>
      <w:r w:rsidR="00954CCA">
        <w:rPr>
          <w:lang w:val="it-IT"/>
        </w:rPr>
        <w:t xml:space="preserve"> utile </w:t>
      </w:r>
      <w:r w:rsidR="00655522">
        <w:rPr>
          <w:lang w:val="it-IT"/>
        </w:rPr>
        <w:t xml:space="preserve">per </w:t>
      </w:r>
      <w:r>
        <w:rPr>
          <w:lang w:val="it-IT"/>
        </w:rPr>
        <w:t>definire</w:t>
      </w:r>
      <w:r w:rsidR="00954CCA">
        <w:rPr>
          <w:lang w:val="it-IT"/>
        </w:rPr>
        <w:t xml:space="preserve"> </w:t>
      </w:r>
      <w:r w:rsidR="00366F01">
        <w:rPr>
          <w:lang w:val="it-IT"/>
        </w:rPr>
        <w:t>i</w:t>
      </w:r>
      <w:r w:rsidR="00954CCA">
        <w:rPr>
          <w:lang w:val="it-IT"/>
        </w:rPr>
        <w:t xml:space="preserve">l tipo di dato </w:t>
      </w:r>
      <w:r>
        <w:rPr>
          <w:lang w:val="it-IT"/>
        </w:rPr>
        <w:t>da</w:t>
      </w:r>
      <w:r w:rsidR="00954CCA">
        <w:rPr>
          <w:lang w:val="it-IT"/>
        </w:rPr>
        <w:t xml:space="preserve"> fornire agli algoritmi di Machine Learning al fine di creare </w:t>
      </w:r>
      <w:r>
        <w:rPr>
          <w:lang w:val="it-IT"/>
        </w:rPr>
        <w:t>il</w:t>
      </w:r>
      <w:r w:rsidR="00954CCA">
        <w:rPr>
          <w:lang w:val="it-IT"/>
        </w:rPr>
        <w:t xml:space="preserve"> modello che metta in relazione la deformazione del suolo, vista come variazione areale, e il manifestarsi di eventi vulcanici. </w:t>
      </w:r>
      <w:r>
        <w:rPr>
          <w:lang w:val="it-IT"/>
        </w:rPr>
        <w:t xml:space="preserve">Si è infatti </w:t>
      </w:r>
      <w:r w:rsidR="004F01E8">
        <w:rPr>
          <w:lang w:val="it-IT"/>
        </w:rPr>
        <w:t xml:space="preserve">ritenuto </w:t>
      </w:r>
      <w:r w:rsidR="00973FE5">
        <w:rPr>
          <w:lang w:val="it-IT"/>
        </w:rPr>
        <w:t xml:space="preserve">più efficace </w:t>
      </w:r>
      <w:r w:rsidR="004F01E8">
        <w:rPr>
          <w:lang w:val="it-IT"/>
        </w:rPr>
        <w:t xml:space="preserve">cercare </w:t>
      </w:r>
      <w:r>
        <w:rPr>
          <w:lang w:val="it-IT"/>
        </w:rPr>
        <w:t xml:space="preserve">la </w:t>
      </w:r>
      <w:r w:rsidR="0014520D">
        <w:rPr>
          <w:lang w:val="it-IT"/>
        </w:rPr>
        <w:t xml:space="preserve">correlazione </w:t>
      </w:r>
      <w:r>
        <w:rPr>
          <w:lang w:val="it-IT"/>
        </w:rPr>
        <w:t xml:space="preserve">tra </w:t>
      </w:r>
      <w:r w:rsidR="0014520D">
        <w:rPr>
          <w:lang w:val="it-IT"/>
        </w:rPr>
        <w:t>gli</w:t>
      </w:r>
      <w:r w:rsidR="00954CCA">
        <w:rPr>
          <w:lang w:val="it-IT"/>
        </w:rPr>
        <w:t xml:space="preserve"> eventi vulcanici </w:t>
      </w:r>
      <w:r w:rsidR="005C4ABB">
        <w:rPr>
          <w:lang w:val="it-IT"/>
        </w:rPr>
        <w:t xml:space="preserve">non con </w:t>
      </w:r>
      <w:r w:rsidR="00954CCA">
        <w:rPr>
          <w:lang w:val="it-IT"/>
        </w:rPr>
        <w:t xml:space="preserve">la variazione areale </w:t>
      </w:r>
      <w:r w:rsidR="005C4ABB">
        <w:rPr>
          <w:lang w:val="it-IT"/>
        </w:rPr>
        <w:t xml:space="preserve">assoluta dei singoli triangoli, ma </w:t>
      </w:r>
      <w:r w:rsidR="00366F01">
        <w:rPr>
          <w:lang w:val="it-IT"/>
        </w:rPr>
        <w:t xml:space="preserve">piuttosto </w:t>
      </w:r>
      <w:r w:rsidR="005C4ABB">
        <w:rPr>
          <w:lang w:val="it-IT"/>
        </w:rPr>
        <w:t>con</w:t>
      </w:r>
      <w:r w:rsidR="00366F01">
        <w:rPr>
          <w:lang w:val="it-IT"/>
        </w:rPr>
        <w:t xml:space="preserve"> la</w:t>
      </w:r>
      <w:r w:rsidR="00206009">
        <w:rPr>
          <w:lang w:val="it-IT"/>
        </w:rPr>
        <w:t xml:space="preserve"> loro</w:t>
      </w:r>
      <w:r w:rsidR="00366F01">
        <w:rPr>
          <w:lang w:val="it-IT"/>
        </w:rPr>
        <w:t xml:space="preserve"> variazione </w:t>
      </w:r>
      <w:r w:rsidR="005C4ABB">
        <w:rPr>
          <w:lang w:val="it-IT"/>
        </w:rPr>
        <w:t>areale relativa</w:t>
      </w:r>
      <w:r w:rsidR="009B517B">
        <w:rPr>
          <w:lang w:val="it-IT"/>
        </w:rPr>
        <w:t>,</w:t>
      </w:r>
      <w:r w:rsidR="00366F01">
        <w:rPr>
          <w:lang w:val="it-IT"/>
        </w:rPr>
        <w:t xml:space="preserve"> intesa come </w:t>
      </w:r>
      <w:r w:rsidR="009B517B">
        <w:rPr>
          <w:lang w:val="it-IT"/>
        </w:rPr>
        <w:t>variazione positiva o negativa</w:t>
      </w:r>
      <w:r w:rsidR="00366F01">
        <w:rPr>
          <w:lang w:val="it-IT"/>
        </w:rPr>
        <w:t xml:space="preserve"> rispetto ai giorni precedenti</w:t>
      </w:r>
      <w:r w:rsidR="009B517B">
        <w:rPr>
          <w:lang w:val="it-IT"/>
        </w:rPr>
        <w:t>.</w:t>
      </w:r>
      <w:r w:rsidR="00655522">
        <w:rPr>
          <w:lang w:val="it-IT"/>
        </w:rPr>
        <w:t xml:space="preserve"> Si è quindi </w:t>
      </w:r>
      <w:r w:rsidR="00655522">
        <w:rPr>
          <w:lang w:val="it-IT"/>
        </w:rPr>
        <w:lastRenderedPageBreak/>
        <w:t xml:space="preserve">proceduto </w:t>
      </w:r>
      <w:r w:rsidR="00973FE5">
        <w:rPr>
          <w:lang w:val="it-IT"/>
        </w:rPr>
        <w:t xml:space="preserve">con l’applicazione della </w:t>
      </w:r>
      <w:r w:rsidR="00973FE5" w:rsidRPr="004F01E8">
        <w:rPr>
          <w:i/>
          <w:lang w:val="it-IT"/>
        </w:rPr>
        <w:t>feature engineering</w:t>
      </w:r>
      <w:r w:rsidR="00973FE5">
        <w:rPr>
          <w:rStyle w:val="Rimandonotaapidipagina"/>
          <w:lang w:val="it-IT"/>
        </w:rPr>
        <w:footnoteReference w:id="7"/>
      </w:r>
      <w:r w:rsidR="00973FE5">
        <w:rPr>
          <w:lang w:val="it-IT"/>
        </w:rPr>
        <w:t xml:space="preserve"> </w:t>
      </w:r>
      <w:r w:rsidR="004F01E8">
        <w:rPr>
          <w:lang w:val="it-IT"/>
        </w:rPr>
        <w:t>creando nuove serie temporali a partire dalla variazione areale, applicando la seguente formula:</w:t>
      </w:r>
    </w:p>
    <w:p w14:paraId="71C0416D" w14:textId="1B4823ED" w:rsidR="004F01E8" w:rsidRDefault="004F01E8" w:rsidP="00A4439A">
      <w:pPr>
        <w:rPr>
          <w:lang w:val="it-IT"/>
        </w:rPr>
      </w:pPr>
    </w:p>
    <w:p w14:paraId="39970846" w14:textId="6BCD5B65" w:rsidR="004F01E8" w:rsidRPr="00925693" w:rsidRDefault="00695ECB"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m:t>
          </m:r>
          <m:f>
            <m:fPr>
              <m:ctrlPr>
                <w:rPr>
                  <w:rFonts w:ascii="Cambria Math" w:hAnsi="Cambria Math"/>
                  <w:i/>
                  <w:lang w:val="it-IT"/>
                </w:rPr>
              </m:ctrlPr>
            </m:fPr>
            <m:num>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i-2</m:t>
                  </m:r>
                </m:sub>
              </m:sSub>
            </m:num>
            <m:den>
              <m:r>
                <w:rPr>
                  <w:rFonts w:ascii="Cambria Math" w:hAnsi="Cambria Math"/>
                  <w:lang w:val="it-IT"/>
                </w:rPr>
                <m:t>2</m:t>
              </m:r>
            </m:den>
          </m:f>
          <m:r>
            <w:rPr>
              <w:rFonts w:ascii="Cambria Math" w:hAnsi="Cambria Math"/>
              <w:lang w:val="it-IT"/>
            </w:rPr>
            <m:t>)</m:t>
          </m:r>
        </m:oMath>
      </m:oMathPara>
    </w:p>
    <w:p w14:paraId="40381CFD" w14:textId="25BE71E4" w:rsidR="00925693" w:rsidRPr="00925693" w:rsidRDefault="00206009" w:rsidP="00A4439A">
      <w:pPr>
        <w:rPr>
          <w:lang w:val="it-IT"/>
        </w:rPr>
      </w:pPr>
      <w:r>
        <w:rPr>
          <w:lang w:val="it-IT"/>
        </w:rPr>
        <w:t>i</w:t>
      </w:r>
      <w:r w:rsidR="00925693">
        <w:rPr>
          <w:lang w:val="it-IT"/>
        </w:rPr>
        <w:t xml:space="preserve">n cui </w:t>
      </w:r>
    </w:p>
    <w:p w14:paraId="779A1F4D" w14:textId="7561E581" w:rsidR="00925693" w:rsidRPr="00925693" w:rsidRDefault="00695ECB"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=Variazione areale Relativa del giorno i</m:t>
          </m:r>
        </m:oMath>
      </m:oMathPara>
    </w:p>
    <w:p w14:paraId="689830BD" w14:textId="3C949014" w:rsidR="00925693" w:rsidRPr="00925693" w:rsidRDefault="00695ECB" w:rsidP="00A4439A">
      <w:pPr>
        <w:rPr>
          <w:lang w:val="it-IT"/>
        </w:rPr>
      </w:pPr>
      <m:oMathPara>
        <m:oMath>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=Variazione areale assoluta del giorno i</m:t>
          </m:r>
        </m:oMath>
      </m:oMathPara>
    </w:p>
    <w:p w14:paraId="04DC572C" w14:textId="6F2F891D" w:rsidR="00925693" w:rsidRDefault="00925693" w:rsidP="00A4439A">
      <w:pPr>
        <w:rPr>
          <w:lang w:val="it-IT"/>
        </w:rPr>
      </w:pPr>
    </w:p>
    <w:p w14:paraId="0DAC21F0" w14:textId="20A26BB1" w:rsidR="00925693" w:rsidRDefault="00FF521A" w:rsidP="00A4439A">
      <w:pPr>
        <w:rPr>
          <w:lang w:val="it-IT"/>
        </w:rPr>
      </w:pPr>
      <w:r>
        <w:rPr>
          <w:lang w:val="it-IT"/>
        </w:rPr>
        <w:t xml:space="preserve">La variazione areale relativa di un determinato giorno è pertanto la differenza tra la variazione areale di quel giorno rispetto alla media </w:t>
      </w:r>
      <w:r w:rsidR="00206009">
        <w:rPr>
          <w:lang w:val="it-IT"/>
        </w:rPr>
        <w:t xml:space="preserve">della variazione areale </w:t>
      </w:r>
      <w:r>
        <w:rPr>
          <w:lang w:val="it-IT"/>
        </w:rPr>
        <w:t xml:space="preserve">dei due giorni precedenti. </w:t>
      </w:r>
      <w:r w:rsidR="00206009">
        <w:rPr>
          <w:lang w:val="it-IT"/>
        </w:rPr>
        <w:t xml:space="preserve">Il significato da dare ai valori di VR è il seguente: </w:t>
      </w:r>
      <w:r w:rsidR="00C64C04">
        <w:rPr>
          <w:lang w:val="it-IT"/>
        </w:rPr>
        <w:t>u</w:t>
      </w:r>
      <w:r>
        <w:rPr>
          <w:lang w:val="it-IT"/>
        </w:rPr>
        <w:t xml:space="preserve">n valore positivo rappresenta </w:t>
      </w:r>
      <w:r w:rsidR="00206009">
        <w:rPr>
          <w:lang w:val="it-IT"/>
        </w:rPr>
        <w:t>un’</w:t>
      </w:r>
      <w:r>
        <w:rPr>
          <w:lang w:val="it-IT"/>
        </w:rPr>
        <w:t>inflazione, mentre un valore negativo rappresenta una deflazione.</w:t>
      </w:r>
    </w:p>
    <w:p w14:paraId="08A94A6E" w14:textId="6D3207F8" w:rsidR="003D190A" w:rsidRDefault="00C64C04" w:rsidP="00A4439A">
      <w:pPr>
        <w:rPr>
          <w:lang w:val="it-IT"/>
        </w:rPr>
      </w:pPr>
      <w:r>
        <w:rPr>
          <w:lang w:val="it-IT"/>
        </w:rPr>
        <w:t xml:space="preserve">Vengono riportate, a titolo esemplificativo, le serie temporali della variazione areale assoluta, </w:t>
      </w:r>
      <w:r>
        <w:rPr>
          <w:lang w:val="it-IT"/>
        </w:rPr>
        <w:fldChar w:fldCharType="begin"/>
      </w:r>
      <w:r>
        <w:rPr>
          <w:lang w:val="it-IT"/>
        </w:rPr>
        <w:instrText xml:space="preserve"> REF _Ref179108796 \h </w:instrText>
      </w:r>
      <w:r>
        <w:rPr>
          <w:lang w:val="it-IT"/>
        </w:rPr>
      </w:r>
      <w:r>
        <w:rPr>
          <w:lang w:val="it-IT"/>
        </w:rPr>
        <w:fldChar w:fldCharType="separate"/>
      </w:r>
      <w:r>
        <w:t xml:space="preserve">Grafico </w:t>
      </w:r>
      <w:r>
        <w:rPr>
          <w:noProof/>
        </w:rPr>
        <w:t>3</w:t>
      </w:r>
      <w:r>
        <w:noBreakHyphen/>
      </w:r>
      <w:r>
        <w:rPr>
          <w:noProof/>
        </w:rPr>
        <w:t>3</w:t>
      </w:r>
      <w:r>
        <w:rPr>
          <w:lang w:val="it-IT"/>
        </w:rPr>
        <w:fldChar w:fldCharType="end"/>
      </w:r>
      <w:r>
        <w:rPr>
          <w:lang w:val="it-IT"/>
        </w:rPr>
        <w:t xml:space="preserve">, e della variazione areale relativa, </w:t>
      </w:r>
      <w:r>
        <w:rPr>
          <w:lang w:val="it-IT"/>
        </w:rPr>
        <w:fldChar w:fldCharType="begin"/>
      </w:r>
      <w:r>
        <w:rPr>
          <w:lang w:val="it-IT"/>
        </w:rPr>
        <w:instrText xml:space="preserve"> REF _Ref179108825 \h </w:instrText>
      </w:r>
      <w:r>
        <w:rPr>
          <w:lang w:val="it-IT"/>
        </w:rPr>
      </w:r>
      <w:r>
        <w:rPr>
          <w:lang w:val="it-IT"/>
        </w:rPr>
        <w:fldChar w:fldCharType="separate"/>
      </w:r>
      <w:r>
        <w:t xml:space="preserve">Grafico </w:t>
      </w:r>
      <w:r>
        <w:rPr>
          <w:noProof/>
        </w:rPr>
        <w:t>3</w:t>
      </w:r>
      <w:r>
        <w:noBreakHyphen/>
      </w:r>
      <w:r>
        <w:rPr>
          <w:noProof/>
        </w:rPr>
        <w:t>4</w:t>
      </w:r>
      <w:r>
        <w:rPr>
          <w:lang w:val="it-IT"/>
        </w:rPr>
        <w:fldChar w:fldCharType="end"/>
      </w:r>
      <w:r>
        <w:rPr>
          <w:lang w:val="it-IT"/>
        </w:rPr>
        <w:t>, entrambe riferite al triangolo EPLU-ECNA-ECPN in modo da poter vedere le differenze tra le due serie temporali</w:t>
      </w:r>
      <w:r w:rsidR="00D920EE">
        <w:rPr>
          <w:lang w:val="it-IT"/>
        </w:rPr>
        <w:t xml:space="preserve">. </w:t>
      </w:r>
    </w:p>
    <w:p w14:paraId="37B1C8D6" w14:textId="77777777" w:rsidR="00C64C04" w:rsidRDefault="00415635" w:rsidP="00C64C04">
      <w:pPr>
        <w:keepNext/>
      </w:pPr>
      <w:r>
        <w:rPr>
          <w:noProof/>
          <w:lang w:val="it-IT"/>
        </w:rPr>
        <w:lastRenderedPageBreak/>
        <w:drawing>
          <wp:inline distT="0" distB="0" distL="0" distR="0" wp14:anchorId="291B1731" wp14:editId="6EDB3A60">
            <wp:extent cx="5039360" cy="2259330"/>
            <wp:effectExtent l="0" t="0" r="889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PLU-ECNE-ECPN variazione assoluta.jpg"/>
                    <pic:cNvPicPr/>
                  </pic:nvPicPr>
                  <pic:blipFill>
                    <a:blip r:embed="rId25">
                      <a:extLst>
                        <a:ext uri="{28A0092B-C50C-407E-A947-70E740481C1C}">
                          <a14:useLocalDpi xmlns:a14="http://schemas.microsoft.com/office/drawing/2010/main" val="0"/>
                        </a:ext>
                      </a:extLst>
                    </a:blip>
                    <a:stretch>
                      <a:fillRect/>
                    </a:stretch>
                  </pic:blipFill>
                  <pic:spPr>
                    <a:xfrm>
                      <a:off x="0" y="0"/>
                      <a:ext cx="5039360" cy="2259330"/>
                    </a:xfrm>
                    <a:prstGeom prst="rect">
                      <a:avLst/>
                    </a:prstGeom>
                  </pic:spPr>
                </pic:pic>
              </a:graphicData>
            </a:graphic>
          </wp:inline>
        </w:drawing>
      </w:r>
    </w:p>
    <w:p w14:paraId="5C3FC488" w14:textId="310D89A9" w:rsidR="003D190A" w:rsidRDefault="00C64C04" w:rsidP="00C64C04">
      <w:pPr>
        <w:pStyle w:val="Didascalia"/>
      </w:pPr>
      <w:bookmarkStart w:id="37" w:name="_Ref179108796"/>
      <w:bookmarkStart w:id="38" w:name="_Toc179540515"/>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3</w:t>
      </w:r>
      <w:r w:rsidR="003C0E76">
        <w:fldChar w:fldCharType="end"/>
      </w:r>
      <w:bookmarkEnd w:id="37"/>
      <w:r>
        <w:t xml:space="preserve"> Serie temporale variazione areale assoluta del triangolo EPLU-ECNE-ECPN</w:t>
      </w:r>
      <w:bookmarkEnd w:id="38"/>
    </w:p>
    <w:p w14:paraId="07F31A35" w14:textId="77777777" w:rsidR="00C64C04" w:rsidRPr="00C64C04" w:rsidRDefault="00C64C04" w:rsidP="00C64C04"/>
    <w:p w14:paraId="7793568B" w14:textId="77777777" w:rsidR="00C64C04" w:rsidRDefault="003D190A" w:rsidP="00C64C04">
      <w:pPr>
        <w:keepNext/>
      </w:pPr>
      <w:r>
        <w:rPr>
          <w:noProof/>
          <w:lang w:val="it-IT"/>
        </w:rPr>
        <w:drawing>
          <wp:inline distT="0" distB="0" distL="0" distR="0" wp14:anchorId="2A9E8B02" wp14:editId="53AD8AE8">
            <wp:extent cx="5039360" cy="2223135"/>
            <wp:effectExtent l="0" t="0" r="889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PLU-ECNE-ECPN variazione relativa.jpg"/>
                    <pic:cNvPicPr/>
                  </pic:nvPicPr>
                  <pic:blipFill>
                    <a:blip r:embed="rId26">
                      <a:extLst>
                        <a:ext uri="{28A0092B-C50C-407E-A947-70E740481C1C}">
                          <a14:useLocalDpi xmlns:a14="http://schemas.microsoft.com/office/drawing/2010/main" val="0"/>
                        </a:ext>
                      </a:extLst>
                    </a:blip>
                    <a:stretch>
                      <a:fillRect/>
                    </a:stretch>
                  </pic:blipFill>
                  <pic:spPr>
                    <a:xfrm>
                      <a:off x="0" y="0"/>
                      <a:ext cx="5039360" cy="2223135"/>
                    </a:xfrm>
                    <a:prstGeom prst="rect">
                      <a:avLst/>
                    </a:prstGeom>
                  </pic:spPr>
                </pic:pic>
              </a:graphicData>
            </a:graphic>
          </wp:inline>
        </w:drawing>
      </w:r>
    </w:p>
    <w:p w14:paraId="03D4E554" w14:textId="30D97497" w:rsidR="003D190A" w:rsidRDefault="00C64C04" w:rsidP="00C64C04">
      <w:pPr>
        <w:pStyle w:val="Didascalia"/>
        <w:rPr>
          <w:lang w:val="it-IT"/>
        </w:rPr>
      </w:pPr>
      <w:bookmarkStart w:id="39" w:name="_Ref179108825"/>
      <w:bookmarkStart w:id="40" w:name="_Toc179540516"/>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4</w:t>
      </w:r>
      <w:r w:rsidR="003C0E76">
        <w:fldChar w:fldCharType="end"/>
      </w:r>
      <w:bookmarkEnd w:id="39"/>
      <w:r>
        <w:t xml:space="preserve"> Serie temporale v</w:t>
      </w:r>
      <w:r w:rsidRPr="00306BAD">
        <w:t xml:space="preserve">ariazione areale </w:t>
      </w:r>
      <w:r>
        <w:t>relativa</w:t>
      </w:r>
      <w:r w:rsidRPr="00306BAD">
        <w:t xml:space="preserve"> del triangolo EPLU-ECNE-ECPN</w:t>
      </w:r>
      <w:bookmarkEnd w:id="40"/>
    </w:p>
    <w:p w14:paraId="351C047D" w14:textId="099E0AFB" w:rsidR="003D190A" w:rsidRDefault="003D190A" w:rsidP="00A4439A">
      <w:pPr>
        <w:rPr>
          <w:lang w:val="it-IT"/>
        </w:rPr>
      </w:pPr>
    </w:p>
    <w:p w14:paraId="0F1800F9" w14:textId="2D9E9655" w:rsidR="00D920EE" w:rsidRDefault="00D920EE" w:rsidP="00A4439A">
      <w:pPr>
        <w:rPr>
          <w:lang w:val="it-IT"/>
        </w:rPr>
      </w:pPr>
      <w:r>
        <w:rPr>
          <w:lang w:val="it-IT"/>
        </w:rPr>
        <w:t xml:space="preserve">La caratteristica importante della serie temporale del </w:t>
      </w:r>
      <w:r>
        <w:rPr>
          <w:lang w:val="it-IT"/>
        </w:rPr>
        <w:fldChar w:fldCharType="begin"/>
      </w:r>
      <w:r>
        <w:rPr>
          <w:lang w:val="it-IT"/>
        </w:rPr>
        <w:instrText xml:space="preserve"> REF _Ref179108825 \h </w:instrText>
      </w:r>
      <w:r>
        <w:rPr>
          <w:lang w:val="it-IT"/>
        </w:rPr>
      </w:r>
      <w:r>
        <w:rPr>
          <w:lang w:val="it-IT"/>
        </w:rPr>
        <w:fldChar w:fldCharType="separate"/>
      </w:r>
      <w:r>
        <w:t xml:space="preserve">Grafico </w:t>
      </w:r>
      <w:r>
        <w:rPr>
          <w:noProof/>
        </w:rPr>
        <w:t>3</w:t>
      </w:r>
      <w:r>
        <w:noBreakHyphen/>
      </w:r>
      <w:r>
        <w:rPr>
          <w:noProof/>
        </w:rPr>
        <w:t>4</w:t>
      </w:r>
      <w:r>
        <w:rPr>
          <w:lang w:val="it-IT"/>
        </w:rPr>
        <w:fldChar w:fldCharType="end"/>
      </w:r>
      <w:r>
        <w:rPr>
          <w:lang w:val="it-IT"/>
        </w:rPr>
        <w:t xml:space="preserve"> è che è centrata sullo zero, quindi i valori positivi e negativi sono proporzionali alla repentinità della variazione areale</w:t>
      </w:r>
      <w:r w:rsidR="000A595D">
        <w:rPr>
          <w:lang w:val="it-IT"/>
        </w:rPr>
        <w:t>, elemento su cui sarà allenato il modello di Machine Learning proposto in questa tesi.</w:t>
      </w:r>
    </w:p>
    <w:p w14:paraId="37FA0AD4" w14:textId="6573657E" w:rsidR="006643D5" w:rsidRDefault="00BB0D80" w:rsidP="006643D5">
      <w:pPr>
        <w:pStyle w:val="Titolo2"/>
        <w:rPr>
          <w:lang w:val="it-IT"/>
        </w:rPr>
      </w:pPr>
      <w:bookmarkStart w:id="41" w:name="_Ref179558618"/>
      <w:r>
        <w:rPr>
          <w:lang w:val="it-IT"/>
        </w:rPr>
        <w:lastRenderedPageBreak/>
        <w:t>Il dataset</w:t>
      </w:r>
      <w:bookmarkEnd w:id="41"/>
    </w:p>
    <w:p w14:paraId="170975C2" w14:textId="5905467E" w:rsidR="00BB0D80" w:rsidRDefault="00BB0D80" w:rsidP="00BB0D80">
      <w:pPr>
        <w:rPr>
          <w:lang w:val="it-IT"/>
        </w:rPr>
      </w:pPr>
      <w:r>
        <w:rPr>
          <w:lang w:val="it-IT"/>
        </w:rPr>
        <w:t xml:space="preserve">La scelta del periodo storico da studiare, la suddivisione dell’area vulcanica in triangoli adiacenti e l’applicazione della </w:t>
      </w:r>
      <w:r w:rsidRPr="00BB0D80">
        <w:rPr>
          <w:i/>
          <w:lang w:val="it-IT"/>
        </w:rPr>
        <w:t>feature engineering</w:t>
      </w:r>
      <w:r>
        <w:rPr>
          <w:lang w:val="it-IT"/>
        </w:rPr>
        <w:t xml:space="preserve"> hanno permesso di definire il dataset di partenza: esso infatti è costituito da 912 campioni (numero di giorni presenti dal 01/11/2018 al </w:t>
      </w:r>
      <w:r w:rsidR="00343C00">
        <w:rPr>
          <w:lang w:val="it-IT"/>
        </w:rPr>
        <w:t>30/04/2021), e</w:t>
      </w:r>
      <w:r>
        <w:rPr>
          <w:lang w:val="it-IT"/>
        </w:rPr>
        <w:t xml:space="preserve"> ciascun campi</w:t>
      </w:r>
      <w:r w:rsidR="00A056F0">
        <w:rPr>
          <w:lang w:val="it-IT"/>
        </w:rPr>
        <w:t xml:space="preserve">one è </w:t>
      </w:r>
      <w:r w:rsidR="00343C00">
        <w:rPr>
          <w:lang w:val="it-IT"/>
        </w:rPr>
        <w:t>formato da 20 features (le variazioni areali relative dei 20 triangoli)</w:t>
      </w:r>
      <w:r w:rsidR="00A056F0">
        <w:rPr>
          <w:lang w:val="it-IT"/>
        </w:rPr>
        <w:t>.</w:t>
      </w:r>
    </w:p>
    <w:p w14:paraId="3A6E2FE8" w14:textId="5C77DB0D" w:rsidR="00BD5B5C" w:rsidRDefault="00BD5B5C" w:rsidP="00BB0D80">
      <w:pPr>
        <w:rPr>
          <w:lang w:val="it-IT"/>
        </w:rPr>
      </w:pPr>
      <w:r>
        <w:rPr>
          <w:lang w:val="it-IT"/>
        </w:rPr>
        <w:t xml:space="preserve">L’individuazione degli eventi vulcanici elencati nella </w:t>
      </w:r>
      <w:r>
        <w:rPr>
          <w:lang w:val="it-IT"/>
        </w:rPr>
        <w:fldChar w:fldCharType="begin"/>
      </w:r>
      <w:r>
        <w:rPr>
          <w:lang w:val="it-IT"/>
        </w:rPr>
        <w:instrText xml:space="preserve"> REF _Ref178949482 \h </w:instrText>
      </w:r>
      <w:r>
        <w:rPr>
          <w:lang w:val="it-IT"/>
        </w:rPr>
      </w:r>
      <w:r>
        <w:rPr>
          <w:lang w:val="it-IT"/>
        </w:rPr>
        <w:fldChar w:fldCharType="separate"/>
      </w:r>
      <w:r>
        <w:t xml:space="preserve">Tabella </w:t>
      </w:r>
      <w:r>
        <w:rPr>
          <w:noProof/>
        </w:rPr>
        <w:t>2</w:t>
      </w:r>
      <w:r>
        <w:noBreakHyphen/>
      </w:r>
      <w:r>
        <w:rPr>
          <w:noProof/>
        </w:rPr>
        <w:t>2</w:t>
      </w:r>
      <w:r>
        <w:rPr>
          <w:lang w:val="it-IT"/>
        </w:rPr>
        <w:fldChar w:fldCharType="end"/>
      </w:r>
      <w:r>
        <w:rPr>
          <w:lang w:val="it-IT"/>
        </w:rPr>
        <w:t xml:space="preserve"> </w:t>
      </w:r>
      <w:r w:rsidR="00E51116">
        <w:rPr>
          <w:lang w:val="it-IT"/>
        </w:rPr>
        <w:t>ha permesso di definire il target, che è costituito da 2 classi:</w:t>
      </w:r>
    </w:p>
    <w:p w14:paraId="7D1B5929" w14:textId="564CE20A" w:rsidR="00E51116" w:rsidRDefault="00E51116" w:rsidP="00E51116">
      <w:pPr>
        <w:pStyle w:val="Paragrafoelenco"/>
        <w:numPr>
          <w:ilvl w:val="0"/>
          <w:numId w:val="11"/>
        </w:numPr>
        <w:rPr>
          <w:lang w:val="it-IT"/>
        </w:rPr>
      </w:pPr>
      <w:r>
        <w:rPr>
          <w:lang w:val="it-IT"/>
        </w:rPr>
        <w:t>classe 0: nessun evento vulcanico</w:t>
      </w:r>
    </w:p>
    <w:p w14:paraId="16092508" w14:textId="1D6746E0" w:rsidR="00E51116" w:rsidRDefault="00E51116" w:rsidP="00E51116">
      <w:pPr>
        <w:pStyle w:val="Paragrafoelenco"/>
        <w:numPr>
          <w:ilvl w:val="0"/>
          <w:numId w:val="11"/>
        </w:numPr>
        <w:rPr>
          <w:lang w:val="it-IT"/>
        </w:rPr>
      </w:pPr>
      <w:r>
        <w:rPr>
          <w:lang w:val="it-IT"/>
        </w:rPr>
        <w:t>classe 1: evento vulcanico</w:t>
      </w:r>
    </w:p>
    <w:p w14:paraId="1E16BB9F" w14:textId="201E789F" w:rsidR="00E51116" w:rsidRDefault="00E51116" w:rsidP="00E51116">
      <w:pPr>
        <w:rPr>
          <w:lang w:val="it-IT"/>
        </w:rPr>
      </w:pPr>
      <w:r>
        <w:rPr>
          <w:lang w:val="it-IT"/>
        </w:rPr>
        <w:t xml:space="preserve">L’obiettivo del lavoro </w:t>
      </w:r>
      <w:r w:rsidR="008D67EA">
        <w:rPr>
          <w:lang w:val="it-IT"/>
        </w:rPr>
        <w:t>svolto per questa</w:t>
      </w:r>
      <w:r w:rsidR="00F636EE">
        <w:rPr>
          <w:lang w:val="it-IT"/>
        </w:rPr>
        <w:t xml:space="preserve"> </w:t>
      </w:r>
      <w:r w:rsidR="008D67EA">
        <w:rPr>
          <w:lang w:val="it-IT"/>
        </w:rPr>
        <w:t xml:space="preserve">tesi </w:t>
      </w:r>
      <w:r>
        <w:rPr>
          <w:lang w:val="it-IT"/>
        </w:rPr>
        <w:t>è quindi quello di definire un classificatore che sia in grado di predire l’occorrenza di eventi vulcanici a partire dalla variazione areale relativa dell’edificio vulcanico.</w:t>
      </w:r>
    </w:p>
    <w:p w14:paraId="55F6E4F5" w14:textId="77777777" w:rsidR="008D67EA" w:rsidRDefault="008D67EA" w:rsidP="00E51116">
      <w:pPr>
        <w:rPr>
          <w:lang w:val="it-IT"/>
        </w:rPr>
      </w:pPr>
    </w:p>
    <w:p w14:paraId="7991C57B" w14:textId="3116B375" w:rsidR="006B1E85" w:rsidRDefault="00BB0D80" w:rsidP="00BB0D80">
      <w:pPr>
        <w:pStyle w:val="Titolo3"/>
        <w:rPr>
          <w:lang w:val="it-IT"/>
        </w:rPr>
      </w:pPr>
      <w:r>
        <w:rPr>
          <w:lang w:val="it-IT"/>
        </w:rPr>
        <w:t xml:space="preserve">Bilanciamento classi </w:t>
      </w:r>
      <w:r w:rsidR="008D67EA">
        <w:rPr>
          <w:lang w:val="it-IT"/>
        </w:rPr>
        <w:t>–</w:t>
      </w:r>
      <w:r>
        <w:rPr>
          <w:lang w:val="it-IT"/>
        </w:rPr>
        <w:t xml:space="preserve"> undersampling</w:t>
      </w:r>
    </w:p>
    <w:p w14:paraId="1B5AAD49" w14:textId="6CCEC989" w:rsidR="008D67EA" w:rsidRDefault="00F636EE" w:rsidP="008D67EA">
      <w:pPr>
        <w:rPr>
          <w:lang w:val="it-IT"/>
        </w:rPr>
      </w:pPr>
      <w:r>
        <w:rPr>
          <w:lang w:val="it-IT"/>
        </w:rPr>
        <w:t>La distribuzione dell</w:t>
      </w:r>
      <w:r w:rsidR="008D67EA">
        <w:rPr>
          <w:lang w:val="it-IT"/>
        </w:rPr>
        <w:t xml:space="preserve">e classi </w:t>
      </w:r>
      <w:r>
        <w:rPr>
          <w:lang w:val="it-IT"/>
        </w:rPr>
        <w:t xml:space="preserve">per il dataset di partenza, costituito da 912 campioni, è mostrata nella </w:t>
      </w:r>
      <w:r>
        <w:rPr>
          <w:lang w:val="it-IT"/>
        </w:rPr>
        <w:fldChar w:fldCharType="begin"/>
      </w:r>
      <w:r>
        <w:rPr>
          <w:lang w:val="it-IT"/>
        </w:rPr>
        <w:instrText xml:space="preserve"> REF _Ref179144502 \h </w:instrText>
      </w:r>
      <w:r>
        <w:rPr>
          <w:lang w:val="it-IT"/>
        </w:rPr>
      </w:r>
      <w:r>
        <w:rPr>
          <w:lang w:val="it-IT"/>
        </w:rPr>
        <w:fldChar w:fldCharType="separate"/>
      </w:r>
      <w:r>
        <w:t xml:space="preserve">Tabella </w:t>
      </w:r>
      <w:r>
        <w:rPr>
          <w:noProof/>
        </w:rPr>
        <w:t>3</w:t>
      </w:r>
      <w:r>
        <w:noBreakHyphen/>
      </w:r>
      <w:r>
        <w:rPr>
          <w:noProof/>
        </w:rPr>
        <w:t>3</w:t>
      </w:r>
      <w:r>
        <w:rPr>
          <w:lang w:val="it-IT"/>
        </w:rPr>
        <w:fldChar w:fldCharType="end"/>
      </w:r>
      <w:r>
        <w:rPr>
          <w:lang w:val="it-IT"/>
        </w:rPr>
        <w:t>.</w:t>
      </w:r>
    </w:p>
    <w:p w14:paraId="70BC987A" w14:textId="77777777" w:rsidR="008D67EA" w:rsidRDefault="008D67EA" w:rsidP="008D67EA">
      <w:pPr>
        <w:rPr>
          <w:lang w:val="it-IT"/>
        </w:rPr>
      </w:pPr>
    </w:p>
    <w:tbl>
      <w:tblPr>
        <w:tblStyle w:val="Grigliatabella"/>
        <w:tblW w:w="0" w:type="auto"/>
        <w:jc w:val="center"/>
        <w:tblLook w:val="04A0" w:firstRow="1" w:lastRow="0" w:firstColumn="1" w:lastColumn="0" w:noHBand="0" w:noVBand="1"/>
      </w:tblPr>
      <w:tblGrid>
        <w:gridCol w:w="1696"/>
        <w:gridCol w:w="1843"/>
        <w:gridCol w:w="2552"/>
      </w:tblGrid>
      <w:tr w:rsidR="008B5339" w14:paraId="79853CEF" w14:textId="58529E04" w:rsidTr="008B5339">
        <w:trPr>
          <w:jc w:val="center"/>
        </w:trPr>
        <w:tc>
          <w:tcPr>
            <w:tcW w:w="1696" w:type="dxa"/>
          </w:tcPr>
          <w:p w14:paraId="3CAB05B3" w14:textId="002549D1" w:rsidR="008B5339" w:rsidRDefault="008B5339" w:rsidP="008B5339">
            <w:pPr>
              <w:jc w:val="center"/>
              <w:rPr>
                <w:lang w:val="it-IT"/>
              </w:rPr>
            </w:pPr>
            <w:r>
              <w:rPr>
                <w:lang w:val="it-IT"/>
              </w:rPr>
              <w:t>Classe</w:t>
            </w:r>
          </w:p>
        </w:tc>
        <w:tc>
          <w:tcPr>
            <w:tcW w:w="1843" w:type="dxa"/>
          </w:tcPr>
          <w:p w14:paraId="08066CB6" w14:textId="65BA94B7" w:rsidR="008B5339" w:rsidRPr="00DA4714" w:rsidRDefault="008B5339" w:rsidP="008B5339">
            <w:pPr>
              <w:jc w:val="center"/>
              <w:rPr>
                <w:i/>
                <w:lang w:val="it-IT"/>
              </w:rPr>
            </w:pPr>
            <w:r>
              <w:rPr>
                <w:i/>
                <w:lang w:val="it-IT"/>
              </w:rPr>
              <w:t>N° occorrenze</w:t>
            </w:r>
          </w:p>
        </w:tc>
        <w:tc>
          <w:tcPr>
            <w:tcW w:w="2552" w:type="dxa"/>
          </w:tcPr>
          <w:p w14:paraId="7484E9A0" w14:textId="0E647309" w:rsidR="008B5339" w:rsidRDefault="008B5339" w:rsidP="008B5339">
            <w:pPr>
              <w:jc w:val="center"/>
              <w:rPr>
                <w:i/>
                <w:lang w:val="it-IT"/>
              </w:rPr>
            </w:pPr>
            <w:r>
              <w:rPr>
                <w:i/>
                <w:lang w:val="it-IT"/>
              </w:rPr>
              <w:t>% sul totale campioni</w:t>
            </w:r>
          </w:p>
        </w:tc>
      </w:tr>
      <w:tr w:rsidR="008B5339" w14:paraId="5724BB70" w14:textId="2A0387BA" w:rsidTr="008B5339">
        <w:trPr>
          <w:jc w:val="center"/>
        </w:trPr>
        <w:tc>
          <w:tcPr>
            <w:tcW w:w="1696" w:type="dxa"/>
          </w:tcPr>
          <w:p w14:paraId="077F8D38" w14:textId="490A4C86" w:rsidR="008B5339" w:rsidRDefault="008B5339" w:rsidP="008B5339">
            <w:pPr>
              <w:jc w:val="center"/>
              <w:rPr>
                <w:lang w:val="it-IT"/>
              </w:rPr>
            </w:pPr>
            <w:r>
              <w:rPr>
                <w:lang w:val="it-IT"/>
              </w:rPr>
              <w:t>0</w:t>
            </w:r>
          </w:p>
        </w:tc>
        <w:tc>
          <w:tcPr>
            <w:tcW w:w="1843" w:type="dxa"/>
          </w:tcPr>
          <w:p w14:paraId="43596281" w14:textId="77777777" w:rsidR="008B5339" w:rsidRDefault="008B5339" w:rsidP="008B5339">
            <w:pPr>
              <w:jc w:val="center"/>
              <w:rPr>
                <w:lang w:val="it-IT"/>
              </w:rPr>
            </w:pPr>
            <w:r>
              <w:rPr>
                <w:lang w:val="it-IT"/>
              </w:rPr>
              <w:t>838</w:t>
            </w:r>
          </w:p>
        </w:tc>
        <w:tc>
          <w:tcPr>
            <w:tcW w:w="2552" w:type="dxa"/>
          </w:tcPr>
          <w:p w14:paraId="647AB3EC" w14:textId="6A6D49B2" w:rsidR="008B5339" w:rsidRDefault="00D30E49" w:rsidP="008B5339">
            <w:pPr>
              <w:jc w:val="center"/>
              <w:rPr>
                <w:lang w:val="it-IT"/>
              </w:rPr>
            </w:pPr>
            <w:r>
              <w:rPr>
                <w:lang w:val="it-IT"/>
              </w:rPr>
              <w:t>91,8</w:t>
            </w:r>
            <w:r w:rsidR="008B5339">
              <w:rPr>
                <w:lang w:val="it-IT"/>
              </w:rPr>
              <w:t>%</w:t>
            </w:r>
          </w:p>
        </w:tc>
      </w:tr>
      <w:tr w:rsidR="008B5339" w14:paraId="5B4A533A" w14:textId="52555E44" w:rsidTr="008B5339">
        <w:trPr>
          <w:jc w:val="center"/>
        </w:trPr>
        <w:tc>
          <w:tcPr>
            <w:tcW w:w="1696" w:type="dxa"/>
          </w:tcPr>
          <w:p w14:paraId="3737A9F4" w14:textId="24EE33F5" w:rsidR="008B5339" w:rsidRDefault="008B5339" w:rsidP="008B5339">
            <w:pPr>
              <w:jc w:val="center"/>
              <w:rPr>
                <w:lang w:val="it-IT"/>
              </w:rPr>
            </w:pPr>
            <w:r>
              <w:rPr>
                <w:lang w:val="it-IT"/>
              </w:rPr>
              <w:t>1</w:t>
            </w:r>
          </w:p>
        </w:tc>
        <w:tc>
          <w:tcPr>
            <w:tcW w:w="1843" w:type="dxa"/>
          </w:tcPr>
          <w:p w14:paraId="6D7FCF8D" w14:textId="77777777" w:rsidR="008B5339" w:rsidRDefault="008B5339" w:rsidP="008B5339">
            <w:pPr>
              <w:jc w:val="center"/>
              <w:rPr>
                <w:lang w:val="it-IT"/>
              </w:rPr>
            </w:pPr>
            <w:r>
              <w:rPr>
                <w:lang w:val="it-IT"/>
              </w:rPr>
              <w:t>74</w:t>
            </w:r>
          </w:p>
        </w:tc>
        <w:tc>
          <w:tcPr>
            <w:tcW w:w="2552" w:type="dxa"/>
          </w:tcPr>
          <w:p w14:paraId="300E485F" w14:textId="6E4A0BBA" w:rsidR="008B5339" w:rsidRDefault="008B5339" w:rsidP="008B5339">
            <w:pPr>
              <w:jc w:val="center"/>
              <w:rPr>
                <w:lang w:val="it-IT"/>
              </w:rPr>
            </w:pPr>
            <w:r>
              <w:rPr>
                <w:lang w:val="it-IT"/>
              </w:rPr>
              <w:t>8</w:t>
            </w:r>
            <w:r w:rsidR="00D30E49">
              <w:rPr>
                <w:lang w:val="it-IT"/>
              </w:rPr>
              <w:t>,2</w:t>
            </w:r>
            <w:r>
              <w:rPr>
                <w:lang w:val="it-IT"/>
              </w:rPr>
              <w:t>%</w:t>
            </w:r>
          </w:p>
        </w:tc>
      </w:tr>
    </w:tbl>
    <w:p w14:paraId="52B1E154" w14:textId="2415CC09" w:rsidR="008D67EA" w:rsidRDefault="008D67EA" w:rsidP="008D67EA">
      <w:pPr>
        <w:pStyle w:val="Didascalia"/>
        <w:keepNext/>
        <w:jc w:val="center"/>
      </w:pPr>
      <w:bookmarkStart w:id="42" w:name="_Ref179144502"/>
      <w:bookmarkStart w:id="43" w:name="_Toc179540503"/>
      <w:r>
        <w:lastRenderedPageBreak/>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3</w:t>
      </w:r>
      <w:r w:rsidR="00AC1CC4">
        <w:fldChar w:fldCharType="end"/>
      </w:r>
      <w:bookmarkEnd w:id="42"/>
      <w:r>
        <w:t xml:space="preserve"> Distribuzione delle classi per il dataset di partenza</w:t>
      </w:r>
      <w:bookmarkEnd w:id="43"/>
    </w:p>
    <w:p w14:paraId="73923B77" w14:textId="6D635181" w:rsidR="008D67EA" w:rsidRDefault="00DA4714" w:rsidP="008D67EA">
      <w:pPr>
        <w:rPr>
          <w:lang w:val="it-IT"/>
        </w:rPr>
      </w:pPr>
      <w:r>
        <w:rPr>
          <w:lang w:val="it-IT"/>
        </w:rPr>
        <w:t>La distribuzione delle classi risulta pertanto essere sbilanciata. La conseguenza derivante dallo sbilanciamento delle classi è la distorsione del modello verso la previsione della classe maggioritaria [</w:t>
      </w:r>
      <w:r>
        <w:rPr>
          <w:lang w:val="it-IT"/>
        </w:rPr>
        <w:fldChar w:fldCharType="begin"/>
      </w:r>
      <w:r>
        <w:rPr>
          <w:lang w:val="it-IT"/>
        </w:rPr>
        <w:instrText xml:space="preserve"> REF s3 \h </w:instrText>
      </w:r>
      <w:r>
        <w:rPr>
          <w:lang w:val="it-IT"/>
        </w:rPr>
      </w:r>
      <w:r>
        <w:rPr>
          <w:lang w:val="it-IT"/>
        </w:rPr>
        <w:fldChar w:fldCharType="separate"/>
      </w:r>
      <w:r>
        <w:rPr>
          <w:lang w:val="it-IT"/>
        </w:rPr>
        <w:t>s3</w:t>
      </w:r>
      <w:r>
        <w:rPr>
          <w:lang w:val="it-IT"/>
        </w:rPr>
        <w:fldChar w:fldCharType="end"/>
      </w:r>
      <w:r>
        <w:rPr>
          <w:lang w:val="it-IT"/>
        </w:rPr>
        <w:t>]. Le soluzioni maggiormente adottate per risolvere questo problema sono:</w:t>
      </w:r>
    </w:p>
    <w:p w14:paraId="163AA0F3" w14:textId="77777777" w:rsidR="00592D60" w:rsidRDefault="00592D60" w:rsidP="008D67EA">
      <w:pPr>
        <w:rPr>
          <w:lang w:val="it-IT"/>
        </w:rPr>
      </w:pPr>
    </w:p>
    <w:p w14:paraId="38765ED6" w14:textId="3FA413A2" w:rsidR="00DA4714" w:rsidRDefault="00DA4714" w:rsidP="00DA4714">
      <w:pPr>
        <w:pStyle w:val="Paragrafoelenco"/>
        <w:numPr>
          <w:ilvl w:val="0"/>
          <w:numId w:val="12"/>
        </w:numPr>
        <w:rPr>
          <w:lang w:val="it-IT"/>
        </w:rPr>
      </w:pPr>
      <w:r>
        <w:rPr>
          <w:lang w:val="it-IT"/>
        </w:rPr>
        <w:t>Sovracampionamento della classe minoritaria</w:t>
      </w:r>
      <w:r w:rsidR="001D63E7">
        <w:rPr>
          <w:lang w:val="it-IT"/>
        </w:rPr>
        <w:t xml:space="preserve"> (oversampling)</w:t>
      </w:r>
    </w:p>
    <w:p w14:paraId="63FEC1FF" w14:textId="6AB4FBB2" w:rsidR="00DA4714" w:rsidRDefault="00DA4714" w:rsidP="00DA4714">
      <w:pPr>
        <w:pStyle w:val="Paragrafoelenco"/>
        <w:numPr>
          <w:ilvl w:val="0"/>
          <w:numId w:val="12"/>
        </w:numPr>
        <w:rPr>
          <w:lang w:val="it-IT"/>
        </w:rPr>
      </w:pPr>
      <w:r>
        <w:rPr>
          <w:lang w:val="it-IT"/>
        </w:rPr>
        <w:t>Sottocampionamento della classe maggioritaria</w:t>
      </w:r>
      <w:r w:rsidR="001D63E7">
        <w:rPr>
          <w:lang w:val="it-IT"/>
        </w:rPr>
        <w:t xml:space="preserve"> (undersampling)</w:t>
      </w:r>
    </w:p>
    <w:p w14:paraId="6DB78CC9" w14:textId="1746FABF" w:rsidR="00DA4714" w:rsidRDefault="00DA4714" w:rsidP="00DA4714">
      <w:pPr>
        <w:pStyle w:val="Paragrafoelenco"/>
        <w:numPr>
          <w:ilvl w:val="0"/>
          <w:numId w:val="12"/>
        </w:numPr>
        <w:rPr>
          <w:lang w:val="it-IT"/>
        </w:rPr>
      </w:pPr>
      <w:r>
        <w:rPr>
          <w:lang w:val="it-IT"/>
        </w:rPr>
        <w:t>Generare dati artificiali</w:t>
      </w:r>
    </w:p>
    <w:p w14:paraId="190E26BD" w14:textId="0B456498" w:rsidR="00DA4714" w:rsidRDefault="00DA4714" w:rsidP="00DA4714">
      <w:pPr>
        <w:pStyle w:val="Paragrafoelenco"/>
        <w:numPr>
          <w:ilvl w:val="0"/>
          <w:numId w:val="12"/>
        </w:numPr>
        <w:rPr>
          <w:lang w:val="it-IT"/>
        </w:rPr>
      </w:pPr>
      <w:r>
        <w:rPr>
          <w:lang w:val="it-IT"/>
        </w:rPr>
        <w:t>Dare un peso diverso alle classi</w:t>
      </w:r>
    </w:p>
    <w:p w14:paraId="0030D5E4" w14:textId="77777777" w:rsidR="00592D60" w:rsidRDefault="00592D60" w:rsidP="00592D60">
      <w:pPr>
        <w:pStyle w:val="Paragrafoelenco"/>
        <w:rPr>
          <w:lang w:val="it-IT"/>
        </w:rPr>
      </w:pPr>
    </w:p>
    <w:p w14:paraId="7F579698" w14:textId="02C86FE4" w:rsidR="00DA4714" w:rsidRDefault="004268DA" w:rsidP="00DA4714">
      <w:pPr>
        <w:rPr>
          <w:lang w:val="it-IT"/>
        </w:rPr>
      </w:pPr>
      <w:r>
        <w:rPr>
          <w:lang w:val="it-IT"/>
        </w:rPr>
        <w:t>Si è pertanto scelto di adottare, come soluzione al problema dello sbilanciamento, il sottocampionamento della classe maggioritaria, scegliendo come giorni appartenenti alla “classe 0” solo quelli antecedenti</w:t>
      </w:r>
      <w:r w:rsidR="009D684E">
        <w:rPr>
          <w:lang w:val="it-IT"/>
        </w:rPr>
        <w:t>,</w:t>
      </w:r>
      <w:r>
        <w:rPr>
          <w:lang w:val="it-IT"/>
        </w:rPr>
        <w:t xml:space="preserve"> </w:t>
      </w:r>
      <w:r w:rsidR="001D63E7">
        <w:rPr>
          <w:lang w:val="it-IT"/>
        </w:rPr>
        <w:t>in ordine cronologico</w:t>
      </w:r>
      <w:r w:rsidR="009D684E">
        <w:rPr>
          <w:lang w:val="it-IT"/>
        </w:rPr>
        <w:t>,</w:t>
      </w:r>
      <w:r w:rsidR="001D63E7">
        <w:rPr>
          <w:lang w:val="it-IT"/>
        </w:rPr>
        <w:t xml:space="preserve"> all’occorrenza de</w:t>
      </w:r>
      <w:r>
        <w:rPr>
          <w:lang w:val="it-IT"/>
        </w:rPr>
        <w:t>lla “classe 1”, nello specifico selezionando solo 8 giorni prima dell’evento vulcanico.</w:t>
      </w:r>
      <w:r w:rsidR="001D63E7">
        <w:rPr>
          <w:lang w:val="it-IT"/>
        </w:rPr>
        <w:t xml:space="preserve"> Così facendo il modello sarà allenato a predire gli eventi vulcanici sulla base delle deformazioni del suolo che precedono gli eventi stessi.</w:t>
      </w:r>
    </w:p>
    <w:p w14:paraId="5E7926BD" w14:textId="58974E97" w:rsidR="004C165C" w:rsidRDefault="00223660" w:rsidP="00DA4714">
      <w:pPr>
        <w:rPr>
          <w:lang w:val="it-IT"/>
        </w:rPr>
      </w:pPr>
      <w:r>
        <w:rPr>
          <w:lang w:val="it-IT"/>
        </w:rPr>
        <w:t>Il processo di riduzione dei campioni è mostrato nel</w:t>
      </w:r>
      <w:r w:rsidR="004C165C">
        <w:rPr>
          <w:lang w:val="it-IT"/>
        </w:rPr>
        <w:t xml:space="preserve"> </w:t>
      </w:r>
      <w:r>
        <w:rPr>
          <w:lang w:val="it-IT"/>
        </w:rPr>
        <w:fldChar w:fldCharType="begin"/>
      </w:r>
      <w:r>
        <w:rPr>
          <w:lang w:val="it-IT"/>
        </w:rPr>
        <w:instrText xml:space="preserve"> REF _Ref179142774 \h </w:instrText>
      </w:r>
      <w:r>
        <w:rPr>
          <w:lang w:val="it-IT"/>
        </w:rPr>
      </w:r>
      <w:r>
        <w:rPr>
          <w:lang w:val="it-IT"/>
        </w:rPr>
        <w:fldChar w:fldCharType="separate"/>
      </w:r>
      <w:r>
        <w:t xml:space="preserve">Grafico </w:t>
      </w:r>
      <w:r>
        <w:rPr>
          <w:noProof/>
        </w:rPr>
        <w:t>3</w:t>
      </w:r>
      <w:r>
        <w:noBreakHyphen/>
      </w:r>
      <w:r>
        <w:rPr>
          <w:noProof/>
        </w:rPr>
        <w:t>5</w:t>
      </w:r>
      <w:r>
        <w:rPr>
          <w:lang w:val="it-IT"/>
        </w:rPr>
        <w:fldChar w:fldCharType="end"/>
      </w:r>
      <w:r>
        <w:rPr>
          <w:lang w:val="it-IT"/>
        </w:rPr>
        <w:t>.</w:t>
      </w:r>
    </w:p>
    <w:p w14:paraId="20728FFA" w14:textId="077E8C63" w:rsidR="004C165C" w:rsidRDefault="004C165C" w:rsidP="00DA4714">
      <w:pPr>
        <w:rPr>
          <w:lang w:val="it-IT"/>
        </w:rPr>
      </w:pPr>
    </w:p>
    <w:p w14:paraId="2252AF6C" w14:textId="77777777" w:rsidR="003C0E76" w:rsidRDefault="003C0E76" w:rsidP="003C0E76">
      <w:pPr>
        <w:keepNext/>
      </w:pPr>
      <w:r>
        <w:rPr>
          <w:noProof/>
          <w:lang w:val="it-IT"/>
        </w:rPr>
        <w:lastRenderedPageBreak/>
        <w:drawing>
          <wp:inline distT="0" distB="0" distL="0" distR="0" wp14:anchorId="4B80612F" wp14:editId="4ADC2711">
            <wp:extent cx="5039360" cy="5241290"/>
            <wp:effectExtent l="0" t="0" r="889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dersampling.jpg"/>
                    <pic:cNvPicPr/>
                  </pic:nvPicPr>
                  <pic:blipFill>
                    <a:blip r:embed="rId27">
                      <a:extLst>
                        <a:ext uri="{28A0092B-C50C-407E-A947-70E740481C1C}">
                          <a14:useLocalDpi xmlns:a14="http://schemas.microsoft.com/office/drawing/2010/main" val="0"/>
                        </a:ext>
                      </a:extLst>
                    </a:blip>
                    <a:stretch>
                      <a:fillRect/>
                    </a:stretch>
                  </pic:blipFill>
                  <pic:spPr>
                    <a:xfrm>
                      <a:off x="0" y="0"/>
                      <a:ext cx="5039360" cy="5241290"/>
                    </a:xfrm>
                    <a:prstGeom prst="rect">
                      <a:avLst/>
                    </a:prstGeom>
                  </pic:spPr>
                </pic:pic>
              </a:graphicData>
            </a:graphic>
          </wp:inline>
        </w:drawing>
      </w:r>
    </w:p>
    <w:p w14:paraId="1CDC77E0" w14:textId="6A4FED82" w:rsidR="004C165C" w:rsidRDefault="003C0E76" w:rsidP="003C0E76">
      <w:pPr>
        <w:pStyle w:val="Didascalia"/>
        <w:rPr>
          <w:lang w:val="it-IT"/>
        </w:rPr>
      </w:pPr>
      <w:bookmarkStart w:id="44" w:name="_Ref179142774"/>
      <w:bookmarkStart w:id="45" w:name="_Toc179540517"/>
      <w:r>
        <w:t xml:space="preserve">Grafico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Grafico \* ARABIC \s 1 </w:instrText>
      </w:r>
      <w:r>
        <w:fldChar w:fldCharType="separate"/>
      </w:r>
      <w:r>
        <w:rPr>
          <w:noProof/>
        </w:rPr>
        <w:t>5</w:t>
      </w:r>
      <w:r>
        <w:fldChar w:fldCharType="end"/>
      </w:r>
      <w:bookmarkEnd w:id="44"/>
      <w:r>
        <w:t xml:space="preserve"> Processo di riduzione dei campioni per il bilanciamento delle classi: le barre verticali rappresentano l'occorrenza degli eventi vulcanici, i punti colorati rappresentano i campioni diversificati per features.</w:t>
      </w:r>
      <w:bookmarkEnd w:id="45"/>
    </w:p>
    <w:p w14:paraId="120AB8CD" w14:textId="61C3C3CA" w:rsidR="008B5339" w:rsidRDefault="008B5339" w:rsidP="008B5339">
      <w:pPr>
        <w:rPr>
          <w:lang w:val="it-IT"/>
        </w:rPr>
      </w:pPr>
      <w:r w:rsidRPr="008B5339">
        <w:rPr>
          <w:lang w:val="it-IT"/>
        </w:rPr>
        <w:t>L</w:t>
      </w:r>
      <w:r w:rsidRPr="008B5339">
        <w:rPr>
          <w:i/>
          <w:lang w:val="it-IT"/>
        </w:rPr>
        <w:t>’undersampling</w:t>
      </w:r>
      <w:r>
        <w:rPr>
          <w:lang w:val="it-IT"/>
        </w:rPr>
        <w:t xml:space="preserve"> ha ridotto il numero totale di campioni da 912 a 189: essi rappresentano il dataset definitivo, e la distribuzione del target rispetto alle classi è mostrato nella tabella </w:t>
      </w:r>
      <w:r w:rsidR="00F636EE">
        <w:rPr>
          <w:lang w:val="it-IT"/>
        </w:rPr>
        <w:fldChar w:fldCharType="begin"/>
      </w:r>
      <w:r w:rsidR="00F636EE">
        <w:rPr>
          <w:lang w:val="it-IT"/>
        </w:rPr>
        <w:instrText xml:space="preserve"> REF _Ref179144328 \h </w:instrText>
      </w:r>
      <w:r w:rsidR="00F636EE">
        <w:rPr>
          <w:lang w:val="it-IT"/>
        </w:rPr>
      </w:r>
      <w:r w:rsidR="00F636EE">
        <w:rPr>
          <w:lang w:val="it-IT"/>
        </w:rPr>
        <w:fldChar w:fldCharType="separate"/>
      </w:r>
      <w:r w:rsidR="00F636EE">
        <w:t xml:space="preserve">Tabella </w:t>
      </w:r>
      <w:r w:rsidR="00F636EE">
        <w:rPr>
          <w:noProof/>
        </w:rPr>
        <w:t>3</w:t>
      </w:r>
      <w:r w:rsidR="00F636EE">
        <w:noBreakHyphen/>
      </w:r>
      <w:r w:rsidR="00F636EE">
        <w:rPr>
          <w:noProof/>
        </w:rPr>
        <w:t>4</w:t>
      </w:r>
      <w:r w:rsidR="00F636EE">
        <w:rPr>
          <w:lang w:val="it-IT"/>
        </w:rPr>
        <w:fldChar w:fldCharType="end"/>
      </w:r>
      <w:r w:rsidR="00F636EE">
        <w:rPr>
          <w:lang w:val="it-IT"/>
        </w:rPr>
        <w:t>.</w:t>
      </w:r>
    </w:p>
    <w:p w14:paraId="5DBCDC5A" w14:textId="623CC7C4" w:rsidR="00F636EE" w:rsidRDefault="00F636EE" w:rsidP="008B5339">
      <w:pPr>
        <w:rPr>
          <w:lang w:val="it-IT"/>
        </w:rPr>
      </w:pPr>
    </w:p>
    <w:tbl>
      <w:tblPr>
        <w:tblStyle w:val="Grigliatabella"/>
        <w:tblW w:w="0" w:type="auto"/>
        <w:jc w:val="center"/>
        <w:tblLook w:val="04A0" w:firstRow="1" w:lastRow="0" w:firstColumn="1" w:lastColumn="0" w:noHBand="0" w:noVBand="1"/>
      </w:tblPr>
      <w:tblGrid>
        <w:gridCol w:w="1696"/>
        <w:gridCol w:w="1843"/>
        <w:gridCol w:w="2552"/>
      </w:tblGrid>
      <w:tr w:rsidR="00F636EE" w14:paraId="2735AFB9" w14:textId="77777777" w:rsidTr="00F636EE">
        <w:trPr>
          <w:jc w:val="center"/>
        </w:trPr>
        <w:tc>
          <w:tcPr>
            <w:tcW w:w="1696" w:type="dxa"/>
          </w:tcPr>
          <w:p w14:paraId="1A9BB00E" w14:textId="77777777" w:rsidR="00F636EE" w:rsidRDefault="00F636EE" w:rsidP="00F636EE">
            <w:pPr>
              <w:jc w:val="center"/>
              <w:rPr>
                <w:lang w:val="it-IT"/>
              </w:rPr>
            </w:pPr>
            <w:r>
              <w:rPr>
                <w:lang w:val="it-IT"/>
              </w:rPr>
              <w:t>Classe</w:t>
            </w:r>
          </w:p>
        </w:tc>
        <w:tc>
          <w:tcPr>
            <w:tcW w:w="1843" w:type="dxa"/>
          </w:tcPr>
          <w:p w14:paraId="61BDC64D" w14:textId="77777777" w:rsidR="00F636EE" w:rsidRPr="00DA4714" w:rsidRDefault="00F636EE" w:rsidP="00F636EE">
            <w:pPr>
              <w:jc w:val="center"/>
              <w:rPr>
                <w:i/>
                <w:lang w:val="it-IT"/>
              </w:rPr>
            </w:pPr>
            <w:r>
              <w:rPr>
                <w:i/>
                <w:lang w:val="it-IT"/>
              </w:rPr>
              <w:t>N° occorrenze</w:t>
            </w:r>
          </w:p>
        </w:tc>
        <w:tc>
          <w:tcPr>
            <w:tcW w:w="2552" w:type="dxa"/>
          </w:tcPr>
          <w:p w14:paraId="486D612C" w14:textId="77777777" w:rsidR="00F636EE" w:rsidRDefault="00F636EE" w:rsidP="00F636EE">
            <w:pPr>
              <w:jc w:val="center"/>
              <w:rPr>
                <w:i/>
                <w:lang w:val="it-IT"/>
              </w:rPr>
            </w:pPr>
            <w:r>
              <w:rPr>
                <w:i/>
                <w:lang w:val="it-IT"/>
              </w:rPr>
              <w:t>% sul totale campioni</w:t>
            </w:r>
          </w:p>
        </w:tc>
      </w:tr>
      <w:tr w:rsidR="00F636EE" w14:paraId="17E90664" w14:textId="77777777" w:rsidTr="00F636EE">
        <w:trPr>
          <w:jc w:val="center"/>
        </w:trPr>
        <w:tc>
          <w:tcPr>
            <w:tcW w:w="1696" w:type="dxa"/>
          </w:tcPr>
          <w:p w14:paraId="51A324C6" w14:textId="77777777" w:rsidR="00F636EE" w:rsidRDefault="00F636EE" w:rsidP="00F636EE">
            <w:pPr>
              <w:jc w:val="center"/>
              <w:rPr>
                <w:lang w:val="it-IT"/>
              </w:rPr>
            </w:pPr>
            <w:r>
              <w:rPr>
                <w:lang w:val="it-IT"/>
              </w:rPr>
              <w:t>0</w:t>
            </w:r>
          </w:p>
        </w:tc>
        <w:tc>
          <w:tcPr>
            <w:tcW w:w="1843" w:type="dxa"/>
          </w:tcPr>
          <w:p w14:paraId="7AC68E3A" w14:textId="77777777" w:rsidR="00F636EE" w:rsidRDefault="00F636EE" w:rsidP="00F636EE">
            <w:pPr>
              <w:jc w:val="center"/>
              <w:rPr>
                <w:lang w:val="it-IT"/>
              </w:rPr>
            </w:pPr>
            <w:r>
              <w:rPr>
                <w:lang w:val="it-IT"/>
              </w:rPr>
              <w:t>115</w:t>
            </w:r>
          </w:p>
        </w:tc>
        <w:tc>
          <w:tcPr>
            <w:tcW w:w="2552" w:type="dxa"/>
          </w:tcPr>
          <w:p w14:paraId="2E4B4028" w14:textId="77777777" w:rsidR="00F636EE" w:rsidRDefault="00F636EE" w:rsidP="00F636EE">
            <w:pPr>
              <w:jc w:val="center"/>
              <w:rPr>
                <w:lang w:val="it-IT"/>
              </w:rPr>
            </w:pPr>
            <w:r>
              <w:rPr>
                <w:lang w:val="it-IT"/>
              </w:rPr>
              <w:t>60,8%</w:t>
            </w:r>
          </w:p>
        </w:tc>
      </w:tr>
      <w:tr w:rsidR="00F636EE" w14:paraId="5B0584B2" w14:textId="77777777" w:rsidTr="00F636EE">
        <w:trPr>
          <w:jc w:val="center"/>
        </w:trPr>
        <w:tc>
          <w:tcPr>
            <w:tcW w:w="1696" w:type="dxa"/>
          </w:tcPr>
          <w:p w14:paraId="61A6E538" w14:textId="77777777" w:rsidR="00F636EE" w:rsidRDefault="00F636EE" w:rsidP="00F636EE">
            <w:pPr>
              <w:jc w:val="center"/>
              <w:rPr>
                <w:lang w:val="it-IT"/>
              </w:rPr>
            </w:pPr>
            <w:r>
              <w:rPr>
                <w:lang w:val="it-IT"/>
              </w:rPr>
              <w:lastRenderedPageBreak/>
              <w:t>1</w:t>
            </w:r>
          </w:p>
        </w:tc>
        <w:tc>
          <w:tcPr>
            <w:tcW w:w="1843" w:type="dxa"/>
          </w:tcPr>
          <w:p w14:paraId="5AB48CB4" w14:textId="77777777" w:rsidR="00F636EE" w:rsidRDefault="00F636EE" w:rsidP="00F636EE">
            <w:pPr>
              <w:jc w:val="center"/>
              <w:rPr>
                <w:lang w:val="it-IT"/>
              </w:rPr>
            </w:pPr>
            <w:r>
              <w:rPr>
                <w:lang w:val="it-IT"/>
              </w:rPr>
              <w:t>74</w:t>
            </w:r>
          </w:p>
        </w:tc>
        <w:tc>
          <w:tcPr>
            <w:tcW w:w="2552" w:type="dxa"/>
          </w:tcPr>
          <w:p w14:paraId="5B86BCCA" w14:textId="77777777" w:rsidR="00F636EE" w:rsidRDefault="00F636EE" w:rsidP="00F636EE">
            <w:pPr>
              <w:jc w:val="center"/>
              <w:rPr>
                <w:lang w:val="it-IT"/>
              </w:rPr>
            </w:pPr>
            <w:r>
              <w:rPr>
                <w:lang w:val="it-IT"/>
              </w:rPr>
              <w:t>39,2%</w:t>
            </w:r>
          </w:p>
        </w:tc>
      </w:tr>
    </w:tbl>
    <w:p w14:paraId="22325A4F" w14:textId="793CA938" w:rsidR="00F636EE" w:rsidRDefault="00F636EE" w:rsidP="00F636EE">
      <w:pPr>
        <w:pStyle w:val="Didascalia"/>
        <w:keepNext/>
        <w:jc w:val="center"/>
      </w:pPr>
      <w:bookmarkStart w:id="46" w:name="_Ref179144328"/>
      <w:bookmarkStart w:id="47" w:name="_Toc179540504"/>
      <w:r>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4</w:t>
      </w:r>
      <w:r w:rsidR="00AC1CC4">
        <w:fldChar w:fldCharType="end"/>
      </w:r>
      <w:bookmarkEnd w:id="46"/>
      <w:r>
        <w:t xml:space="preserve"> </w:t>
      </w:r>
      <w:r w:rsidRPr="00F8523C">
        <w:t xml:space="preserve">Distribuzione delle classi per il dataset </w:t>
      </w:r>
      <w:r>
        <w:t>definitivo</w:t>
      </w:r>
      <w:bookmarkEnd w:id="47"/>
    </w:p>
    <w:p w14:paraId="6DC18CBA" w14:textId="77777777" w:rsidR="008B5339" w:rsidRDefault="008B5339" w:rsidP="00DA4714">
      <w:pPr>
        <w:rPr>
          <w:lang w:val="it-IT"/>
        </w:rPr>
      </w:pPr>
    </w:p>
    <w:p w14:paraId="0C8C6FD4" w14:textId="317D2CC9" w:rsidR="00223660" w:rsidRDefault="00223660" w:rsidP="00223660">
      <w:pPr>
        <w:pStyle w:val="Titolo3"/>
        <w:rPr>
          <w:lang w:val="it-IT"/>
        </w:rPr>
      </w:pPr>
      <w:r>
        <w:rPr>
          <w:lang w:val="it-IT"/>
        </w:rPr>
        <w:t>Training e Test set</w:t>
      </w:r>
    </w:p>
    <w:p w14:paraId="501951EF" w14:textId="7973D955" w:rsidR="00152FA2" w:rsidRDefault="00C17932" w:rsidP="00A4439A">
      <w:pPr>
        <w:rPr>
          <w:lang w:val="it-IT"/>
        </w:rPr>
      </w:pPr>
      <w:r w:rsidRPr="00C17932">
        <w:rPr>
          <w:lang w:val="it-IT"/>
        </w:rPr>
        <w:t>L'apprendimento di un modello supervisionato (e.g. un classificatore, un regressore) viene effettuato sulla base di un insieme di addestramento</w:t>
      </w:r>
      <w:r w:rsidR="00152FA2">
        <w:rPr>
          <w:lang w:val="it-IT"/>
        </w:rPr>
        <w:t xml:space="preserve">, il </w:t>
      </w:r>
      <w:r w:rsidR="00152FA2" w:rsidRPr="00152FA2">
        <w:rPr>
          <w:b/>
          <w:lang w:val="it-IT"/>
        </w:rPr>
        <w:t>training set</w:t>
      </w:r>
      <w:r w:rsidRPr="00C17932">
        <w:rPr>
          <w:lang w:val="it-IT"/>
        </w:rPr>
        <w:t>. I modelli supervisionati, che mirano a cercare relazioni empiriche tra esempi dell'insieme di addestramento, possono dar vita al fenomeno del sovradattamento a tale insieme. Ciò significa che essi potrebbero identificare relazioni che valgono nell'insieme di addestramento ma non in generale</w:t>
      </w:r>
      <w:r w:rsidR="00F53AAC">
        <w:rPr>
          <w:lang w:val="it-IT"/>
        </w:rPr>
        <w:t xml:space="preserve"> (</w:t>
      </w:r>
      <w:r w:rsidR="00F53AAC" w:rsidRPr="00F53AAC">
        <w:rPr>
          <w:i/>
          <w:lang w:val="it-IT"/>
        </w:rPr>
        <w:t>overfitting</w:t>
      </w:r>
      <w:r w:rsidR="00F53AAC">
        <w:rPr>
          <w:lang w:val="it-IT"/>
        </w:rPr>
        <w:t>)</w:t>
      </w:r>
      <w:r w:rsidRPr="00C17932">
        <w:rPr>
          <w:lang w:val="it-IT"/>
        </w:rPr>
        <w:t xml:space="preserve">, per l'intera popolazione. Pertanto, per verificare se le relazioni empiriche apprese possano avere una validità generale, il modello appreso va valutato su un </w:t>
      </w:r>
      <w:r w:rsidRPr="00152FA2">
        <w:rPr>
          <w:b/>
          <w:lang w:val="it-IT"/>
        </w:rPr>
        <w:t>test set</w:t>
      </w:r>
      <w:r w:rsidRPr="00C17932">
        <w:rPr>
          <w:lang w:val="it-IT"/>
        </w:rPr>
        <w:t xml:space="preserve"> disgiunto dall'insieme di addestramento</w:t>
      </w:r>
      <w:r w:rsidR="003E7265">
        <w:rPr>
          <w:lang w:val="it-IT"/>
        </w:rPr>
        <w:t xml:space="preserve"> [</w:t>
      </w:r>
      <w:r w:rsidR="003E7265">
        <w:rPr>
          <w:lang w:val="it-IT"/>
        </w:rPr>
        <w:fldChar w:fldCharType="begin"/>
      </w:r>
      <w:r w:rsidR="003E7265">
        <w:rPr>
          <w:lang w:val="it-IT"/>
        </w:rPr>
        <w:instrText xml:space="preserve"> REF s4 \h </w:instrText>
      </w:r>
      <w:r w:rsidR="003E7265">
        <w:rPr>
          <w:lang w:val="it-IT"/>
        </w:rPr>
      </w:r>
      <w:r w:rsidR="003E7265">
        <w:rPr>
          <w:lang w:val="it-IT"/>
        </w:rPr>
        <w:fldChar w:fldCharType="separate"/>
      </w:r>
      <w:r w:rsidR="003E7265">
        <w:rPr>
          <w:lang w:val="it-IT"/>
        </w:rPr>
        <w:t>s4</w:t>
      </w:r>
      <w:r w:rsidR="003E7265">
        <w:rPr>
          <w:lang w:val="it-IT"/>
        </w:rPr>
        <w:fldChar w:fldCharType="end"/>
      </w:r>
      <w:r w:rsidR="003E7265">
        <w:rPr>
          <w:lang w:val="it-IT"/>
        </w:rPr>
        <w:t>]</w:t>
      </w:r>
      <w:r w:rsidRPr="00C17932">
        <w:rPr>
          <w:lang w:val="it-IT"/>
        </w:rPr>
        <w:t>.</w:t>
      </w:r>
      <w:r w:rsidR="00813726">
        <w:rPr>
          <w:lang w:val="it-IT"/>
        </w:rPr>
        <w:t xml:space="preserve"> Pertanto si è scelto di suddividere il dataset come segue:</w:t>
      </w:r>
    </w:p>
    <w:p w14:paraId="701E19AB" w14:textId="0F1BB62F" w:rsidR="00813726" w:rsidRDefault="00813726" w:rsidP="00813726">
      <w:pPr>
        <w:pStyle w:val="Paragrafoelenco"/>
        <w:numPr>
          <w:ilvl w:val="0"/>
          <w:numId w:val="11"/>
        </w:numPr>
        <w:rPr>
          <w:lang w:val="it-IT"/>
        </w:rPr>
      </w:pPr>
      <w:r>
        <w:rPr>
          <w:lang w:val="it-IT"/>
        </w:rPr>
        <w:t>Training set, formato da 126 campioni su 189 (66,7%)</w:t>
      </w:r>
    </w:p>
    <w:p w14:paraId="6537C6BB" w14:textId="20C67477" w:rsidR="00813726" w:rsidRDefault="00813726" w:rsidP="00813726">
      <w:pPr>
        <w:pStyle w:val="Paragrafoelenco"/>
        <w:numPr>
          <w:ilvl w:val="0"/>
          <w:numId w:val="11"/>
        </w:numPr>
        <w:rPr>
          <w:lang w:val="it-IT"/>
        </w:rPr>
      </w:pPr>
      <w:r>
        <w:rPr>
          <w:lang w:val="it-IT"/>
        </w:rPr>
        <w:t>Test set, formato da 63 campioni su 189 (33,3 %)</w:t>
      </w:r>
    </w:p>
    <w:p w14:paraId="25B5832F" w14:textId="77777777" w:rsidR="00F53AAC" w:rsidRDefault="00F53AAC" w:rsidP="00813726">
      <w:pPr>
        <w:rPr>
          <w:lang w:val="it-IT"/>
        </w:rPr>
      </w:pPr>
    </w:p>
    <w:p w14:paraId="3FD429D1" w14:textId="5898C409" w:rsidR="00560051" w:rsidRDefault="00F53AAC" w:rsidP="00813726">
      <w:pPr>
        <w:rPr>
          <w:lang w:val="it-IT"/>
        </w:rPr>
      </w:pPr>
      <w:r>
        <w:rPr>
          <w:lang w:val="it-IT"/>
        </w:rPr>
        <w:t xml:space="preserve">Il criterio con cui sono stati creati i due insiemi tiene conto della singolare distribuzione </w:t>
      </w:r>
      <w:r w:rsidR="00DD601B">
        <w:rPr>
          <w:lang w:val="it-IT"/>
        </w:rPr>
        <w:t xml:space="preserve">delle tipologie di eventi vulcanici verificate nel periodo storico scelto per questa tesi (vedi paragrafo </w:t>
      </w:r>
      <w:r w:rsidR="00DD601B">
        <w:rPr>
          <w:lang w:val="it-IT"/>
        </w:rPr>
        <w:fldChar w:fldCharType="begin"/>
      </w:r>
      <w:r w:rsidR="00DD601B">
        <w:rPr>
          <w:lang w:val="it-IT"/>
        </w:rPr>
        <w:instrText xml:space="preserve"> REF _Ref179151233 \r \h </w:instrText>
      </w:r>
      <w:r w:rsidR="00DD601B">
        <w:rPr>
          <w:lang w:val="it-IT"/>
        </w:rPr>
      </w:r>
      <w:r w:rsidR="00DD601B">
        <w:rPr>
          <w:lang w:val="it-IT"/>
        </w:rPr>
        <w:fldChar w:fldCharType="separate"/>
      </w:r>
      <w:r w:rsidR="00DD601B">
        <w:rPr>
          <w:lang w:val="it-IT"/>
        </w:rPr>
        <w:t>3.1</w:t>
      </w:r>
      <w:r w:rsidR="00DD601B">
        <w:rPr>
          <w:lang w:val="it-IT"/>
        </w:rPr>
        <w:fldChar w:fldCharType="end"/>
      </w:r>
      <w:r w:rsidR="00DD601B">
        <w:rPr>
          <w:lang w:val="it-IT"/>
        </w:rPr>
        <w:t xml:space="preserve">). </w:t>
      </w:r>
      <w:r w:rsidR="00AA700C">
        <w:rPr>
          <w:lang w:val="it-IT"/>
        </w:rPr>
        <w:t>L</w:t>
      </w:r>
      <w:r w:rsidR="00DD601B">
        <w:rPr>
          <w:lang w:val="it-IT"/>
        </w:rPr>
        <w:t>’ultima p</w:t>
      </w:r>
      <w:r w:rsidR="00AA700C">
        <w:rPr>
          <w:lang w:val="it-IT"/>
        </w:rPr>
        <w:t xml:space="preserve">arte del periodo scelto, </w:t>
      </w:r>
      <w:r w:rsidR="00DD601B">
        <w:rPr>
          <w:lang w:val="it-IT"/>
        </w:rPr>
        <w:t xml:space="preserve">dal 16/02/2021 al </w:t>
      </w:r>
      <w:r w:rsidR="00AA700C">
        <w:rPr>
          <w:lang w:val="it-IT"/>
        </w:rPr>
        <w:t>01/04/2021, è caratterizzata infatti da una sequenza di 17 fontane di lava (</w:t>
      </w:r>
      <w:r w:rsidR="00AA700C">
        <w:rPr>
          <w:lang w:val="it-IT"/>
        </w:rPr>
        <w:fldChar w:fldCharType="begin"/>
      </w:r>
      <w:r w:rsidR="00AA700C">
        <w:rPr>
          <w:lang w:val="it-IT"/>
        </w:rPr>
        <w:instrText xml:space="preserve"> REF b1 \h </w:instrText>
      </w:r>
      <w:r w:rsidR="00AA700C">
        <w:rPr>
          <w:lang w:val="it-IT"/>
        </w:rPr>
      </w:r>
      <w:r w:rsidR="00AA700C">
        <w:rPr>
          <w:lang w:val="it-IT"/>
        </w:rPr>
        <w:fldChar w:fldCharType="separate"/>
      </w:r>
      <w:r w:rsidR="00AA700C">
        <w:rPr>
          <w:shd w:val="clear" w:color="auto" w:fill="FFFFFF"/>
          <w:lang w:val="it-IT"/>
        </w:rPr>
        <w:t>b1</w:t>
      </w:r>
      <w:r w:rsidR="00AA700C">
        <w:rPr>
          <w:lang w:val="it-IT"/>
        </w:rPr>
        <w:fldChar w:fldCharType="end"/>
      </w:r>
      <w:r w:rsidR="00560051">
        <w:rPr>
          <w:lang w:val="it-IT"/>
        </w:rPr>
        <w:t xml:space="preserve">, </w:t>
      </w:r>
      <w:r w:rsidR="00560051">
        <w:rPr>
          <w:lang w:val="it-IT"/>
        </w:rPr>
        <w:fldChar w:fldCharType="begin"/>
      </w:r>
      <w:r w:rsidR="00560051">
        <w:rPr>
          <w:lang w:val="it-IT"/>
        </w:rPr>
        <w:instrText xml:space="preserve"> REF _Ref179153001 \h </w:instrText>
      </w:r>
      <w:r w:rsidR="00560051">
        <w:rPr>
          <w:lang w:val="it-IT"/>
        </w:rPr>
      </w:r>
      <w:r w:rsidR="00560051">
        <w:rPr>
          <w:lang w:val="it-IT"/>
        </w:rPr>
        <w:fldChar w:fldCharType="separate"/>
      </w:r>
      <w:r w:rsidR="00560051">
        <w:t xml:space="preserve">Figura </w:t>
      </w:r>
      <w:r w:rsidR="00560051">
        <w:rPr>
          <w:noProof/>
        </w:rPr>
        <w:t>3</w:t>
      </w:r>
      <w:r w:rsidR="00560051">
        <w:noBreakHyphen/>
      </w:r>
      <w:r w:rsidR="00560051">
        <w:rPr>
          <w:noProof/>
        </w:rPr>
        <w:t>3</w:t>
      </w:r>
      <w:r w:rsidR="00560051">
        <w:rPr>
          <w:lang w:val="it-IT"/>
        </w:rPr>
        <w:fldChar w:fldCharType="end"/>
      </w:r>
      <w:r w:rsidR="00AA700C">
        <w:rPr>
          <w:lang w:val="it-IT"/>
        </w:rPr>
        <w:t>), tipologia di evento mani</w:t>
      </w:r>
      <w:r w:rsidR="00560051">
        <w:rPr>
          <w:lang w:val="it-IT"/>
        </w:rPr>
        <w:t>festata solo in questo periodo.</w:t>
      </w:r>
    </w:p>
    <w:p w14:paraId="3BD0AB72" w14:textId="4C272625" w:rsidR="00560051" w:rsidRDefault="00560051" w:rsidP="00813726">
      <w:pPr>
        <w:rPr>
          <w:lang w:val="it-IT"/>
        </w:rPr>
      </w:pPr>
    </w:p>
    <w:p w14:paraId="72F0A0A2" w14:textId="5EA269FB" w:rsidR="00560051" w:rsidRDefault="00560051" w:rsidP="00560051">
      <w:pPr>
        <w:pStyle w:val="Didascalia"/>
        <w:jc w:val="center"/>
        <w:rPr>
          <w:lang w:val="it-IT"/>
        </w:rPr>
      </w:pPr>
      <w:bookmarkStart w:id="48" w:name="_Ref179153001"/>
      <w:bookmarkStart w:id="49" w:name="_Toc179540523"/>
      <w:r>
        <w:lastRenderedPageBreak/>
        <w:t xml:space="preserve">Figura </w:t>
      </w:r>
      <w:r w:rsidR="00AE29CE">
        <w:fldChar w:fldCharType="begin"/>
      </w:r>
      <w:r w:rsidR="00AE29CE">
        <w:instrText xml:space="preserve"> STYLEREF 1 \s </w:instrText>
      </w:r>
      <w:r w:rsidR="00AE29CE">
        <w:fldChar w:fldCharType="separate"/>
      </w:r>
      <w:r w:rsidR="00AE29CE">
        <w:rPr>
          <w:noProof/>
        </w:rPr>
        <w:t>3</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3</w:t>
      </w:r>
      <w:r w:rsidR="00AE29CE">
        <w:fldChar w:fldCharType="end"/>
      </w:r>
      <w:bookmarkEnd w:id="48"/>
      <w:r>
        <w:t xml:space="preserve"> Sequenza delle 17 fontane manifestate nella fase di deflazione</w:t>
      </w:r>
      <w:r w:rsidRPr="00560051">
        <w:rPr>
          <w:noProof/>
          <w:lang w:val="it-IT"/>
        </w:rPr>
        <w:drawing>
          <wp:anchor distT="0" distB="0" distL="114300" distR="114300" simplePos="0" relativeHeight="251665408" behindDoc="0" locked="0" layoutInCell="1" allowOverlap="1" wp14:anchorId="696480E7" wp14:editId="27F2F93B">
            <wp:simplePos x="0" y="0"/>
            <wp:positionH relativeFrom="column">
              <wp:posOffset>568325</wp:posOffset>
            </wp:positionH>
            <wp:positionV relativeFrom="paragraph">
              <wp:posOffset>1905</wp:posOffset>
            </wp:positionV>
            <wp:extent cx="3909060" cy="4274549"/>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09060" cy="4274549"/>
                    </a:xfrm>
                    <a:prstGeom prst="rect">
                      <a:avLst/>
                    </a:prstGeom>
                  </pic:spPr>
                </pic:pic>
              </a:graphicData>
            </a:graphic>
          </wp:anchor>
        </w:drawing>
      </w:r>
      <w:r w:rsidR="008557BA">
        <w:t xml:space="preserve"> (</w:t>
      </w:r>
      <w:r w:rsidR="008557BA">
        <w:fldChar w:fldCharType="begin"/>
      </w:r>
      <w:r w:rsidR="008557BA">
        <w:instrText xml:space="preserve"> REF b1 \h </w:instrText>
      </w:r>
      <w:r w:rsidR="008557BA">
        <w:fldChar w:fldCharType="separate"/>
      </w:r>
      <w:r w:rsidR="008557BA">
        <w:rPr>
          <w:shd w:val="clear" w:color="auto" w:fill="FFFFFF"/>
          <w:lang w:val="it-IT"/>
        </w:rPr>
        <w:t>b1</w:t>
      </w:r>
      <w:r w:rsidR="008557BA">
        <w:fldChar w:fldCharType="end"/>
      </w:r>
      <w:r w:rsidR="008557BA">
        <w:t>)</w:t>
      </w:r>
      <w:bookmarkEnd w:id="49"/>
    </w:p>
    <w:p w14:paraId="0080EA9E" w14:textId="77777777" w:rsidR="00560051" w:rsidRDefault="00560051" w:rsidP="00560051">
      <w:pPr>
        <w:jc w:val="center"/>
        <w:rPr>
          <w:lang w:val="it-IT"/>
        </w:rPr>
      </w:pPr>
    </w:p>
    <w:p w14:paraId="786ED025" w14:textId="7713DB9B" w:rsidR="00813726" w:rsidRDefault="00AA700C" w:rsidP="00813726">
      <w:pPr>
        <w:rPr>
          <w:lang w:val="it-IT"/>
        </w:rPr>
      </w:pPr>
      <w:r>
        <w:rPr>
          <w:lang w:val="it-IT"/>
        </w:rPr>
        <w:t xml:space="preserve">E’ stato necessario quindi suddividere il dataset in modo tale che il training set e il test set </w:t>
      </w:r>
      <w:r w:rsidR="00FC4999">
        <w:rPr>
          <w:lang w:val="it-IT"/>
        </w:rPr>
        <w:t>contenessero entrambi i dati di tale periodo ed in proporzione alla loro percentuale r</w:t>
      </w:r>
      <w:r w:rsidR="00715137">
        <w:rPr>
          <w:lang w:val="it-IT"/>
        </w:rPr>
        <w:t xml:space="preserve">ispetto al totale dei campioni. La </w:t>
      </w:r>
      <w:r w:rsidR="00715137">
        <w:rPr>
          <w:lang w:val="it-IT"/>
        </w:rPr>
        <w:fldChar w:fldCharType="begin"/>
      </w:r>
      <w:r w:rsidR="00715137">
        <w:rPr>
          <w:lang w:val="it-IT"/>
        </w:rPr>
        <w:instrText xml:space="preserve"> REF _Ref179318983 \h </w:instrText>
      </w:r>
      <w:r w:rsidR="00715137">
        <w:rPr>
          <w:lang w:val="it-IT"/>
        </w:rPr>
      </w:r>
      <w:r w:rsidR="00715137">
        <w:rPr>
          <w:lang w:val="it-IT"/>
        </w:rPr>
        <w:fldChar w:fldCharType="separate"/>
      </w:r>
      <w:r w:rsidR="00715137">
        <w:t xml:space="preserve">Figura </w:t>
      </w:r>
      <w:r w:rsidR="00715137">
        <w:rPr>
          <w:noProof/>
        </w:rPr>
        <w:t>3</w:t>
      </w:r>
      <w:r w:rsidR="00715137">
        <w:noBreakHyphen/>
      </w:r>
      <w:r w:rsidR="00715137">
        <w:rPr>
          <w:noProof/>
        </w:rPr>
        <w:t>4</w:t>
      </w:r>
      <w:r w:rsidR="00715137">
        <w:rPr>
          <w:lang w:val="it-IT"/>
        </w:rPr>
        <w:fldChar w:fldCharType="end"/>
      </w:r>
      <w:r w:rsidR="00715137">
        <w:rPr>
          <w:lang w:val="it-IT"/>
        </w:rPr>
        <w:t xml:space="preserve"> mostra la suddivisione del dataset in Training e Test set. </w:t>
      </w:r>
    </w:p>
    <w:p w14:paraId="51C9F44C" w14:textId="77777777" w:rsidR="00715137" w:rsidRDefault="00715137" w:rsidP="00813726">
      <w:pPr>
        <w:rPr>
          <w:lang w:val="it-IT"/>
        </w:rPr>
      </w:pPr>
    </w:p>
    <w:p w14:paraId="53716533" w14:textId="77777777" w:rsidR="00715137" w:rsidRDefault="00715137" w:rsidP="00715137">
      <w:pPr>
        <w:keepNext/>
      </w:pPr>
      <w:r>
        <w:rPr>
          <w:noProof/>
          <w:lang w:val="it-IT"/>
        </w:rPr>
        <w:lastRenderedPageBreak/>
        <w:drawing>
          <wp:inline distT="0" distB="0" distL="0" distR="0" wp14:anchorId="1DB88971" wp14:editId="3DB7250E">
            <wp:extent cx="5039360" cy="1651000"/>
            <wp:effectExtent l="0" t="0" r="889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ddivisione dataset.jpg"/>
                    <pic:cNvPicPr/>
                  </pic:nvPicPr>
                  <pic:blipFill>
                    <a:blip r:embed="rId29">
                      <a:extLst>
                        <a:ext uri="{28A0092B-C50C-407E-A947-70E740481C1C}">
                          <a14:useLocalDpi xmlns:a14="http://schemas.microsoft.com/office/drawing/2010/main" val="0"/>
                        </a:ext>
                      </a:extLst>
                    </a:blip>
                    <a:stretch>
                      <a:fillRect/>
                    </a:stretch>
                  </pic:blipFill>
                  <pic:spPr>
                    <a:xfrm>
                      <a:off x="0" y="0"/>
                      <a:ext cx="5039360" cy="1651000"/>
                    </a:xfrm>
                    <a:prstGeom prst="rect">
                      <a:avLst/>
                    </a:prstGeom>
                  </pic:spPr>
                </pic:pic>
              </a:graphicData>
            </a:graphic>
          </wp:inline>
        </w:drawing>
      </w:r>
    </w:p>
    <w:p w14:paraId="554497B5" w14:textId="58A60C54" w:rsidR="00BB1B66" w:rsidRDefault="00715137" w:rsidP="00715137">
      <w:pPr>
        <w:pStyle w:val="Didascalia"/>
        <w:jc w:val="center"/>
        <w:rPr>
          <w:lang w:val="it-IT"/>
        </w:rPr>
      </w:pPr>
      <w:bookmarkStart w:id="50" w:name="_Ref179318983"/>
      <w:bookmarkStart w:id="51" w:name="_Toc179540524"/>
      <w:r>
        <w:t xml:space="preserve">Figura </w:t>
      </w:r>
      <w:r w:rsidR="00AE29CE">
        <w:fldChar w:fldCharType="begin"/>
      </w:r>
      <w:r w:rsidR="00AE29CE">
        <w:instrText xml:space="preserve"> STYLEREF 1 \s </w:instrText>
      </w:r>
      <w:r w:rsidR="00AE29CE">
        <w:fldChar w:fldCharType="separate"/>
      </w:r>
      <w:r w:rsidR="00AE29CE">
        <w:rPr>
          <w:noProof/>
        </w:rPr>
        <w:t>3</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4</w:t>
      </w:r>
      <w:r w:rsidR="00AE29CE">
        <w:fldChar w:fldCharType="end"/>
      </w:r>
      <w:bookmarkEnd w:id="50"/>
      <w:r>
        <w:t xml:space="preserve"> Suddivisione del dataset in training e Test set</w:t>
      </w:r>
      <w:bookmarkEnd w:id="51"/>
    </w:p>
    <w:p w14:paraId="2717F166" w14:textId="77777777" w:rsidR="00BB1B66" w:rsidRDefault="00BB1B66" w:rsidP="00813726">
      <w:pPr>
        <w:rPr>
          <w:lang w:val="it-IT"/>
        </w:rPr>
      </w:pPr>
    </w:p>
    <w:p w14:paraId="09E6F4C3" w14:textId="169EABD3" w:rsidR="00813726" w:rsidRDefault="00247BB1" w:rsidP="00813726">
      <w:pPr>
        <w:pStyle w:val="Titolo3"/>
        <w:rPr>
          <w:lang w:val="it-IT"/>
        </w:rPr>
      </w:pPr>
      <w:r>
        <w:rPr>
          <w:lang w:val="it-IT"/>
        </w:rPr>
        <w:t>Standardizzazione</w:t>
      </w:r>
    </w:p>
    <w:p w14:paraId="54431239" w14:textId="1BA22DEA" w:rsidR="00FF40AE" w:rsidRDefault="00FF40AE" w:rsidP="00FF40AE">
      <w:pPr>
        <w:rPr>
          <w:lang w:val="it-IT"/>
        </w:rPr>
      </w:pPr>
      <w:r>
        <w:rPr>
          <w:lang w:val="it-IT"/>
        </w:rPr>
        <w:t>Definit</w:t>
      </w:r>
      <w:r w:rsidR="006F5E81">
        <w:rPr>
          <w:lang w:val="it-IT"/>
        </w:rPr>
        <w:t>a</w:t>
      </w:r>
      <w:r>
        <w:rPr>
          <w:lang w:val="it-IT"/>
        </w:rPr>
        <w:t xml:space="preserve"> </w:t>
      </w:r>
      <w:r w:rsidR="006F5E81">
        <w:rPr>
          <w:lang w:val="it-IT"/>
        </w:rPr>
        <w:t xml:space="preserve">la suddivisione del dataset tra </w:t>
      </w:r>
      <w:r>
        <w:rPr>
          <w:lang w:val="it-IT"/>
        </w:rPr>
        <w:t xml:space="preserve">training </w:t>
      </w:r>
      <w:r w:rsidR="006F5E81">
        <w:rPr>
          <w:lang w:val="it-IT"/>
        </w:rPr>
        <w:t xml:space="preserve">e test </w:t>
      </w:r>
      <w:r>
        <w:rPr>
          <w:lang w:val="it-IT"/>
        </w:rPr>
        <w:t>s</w:t>
      </w:r>
      <w:r w:rsidR="006F5E81">
        <w:rPr>
          <w:lang w:val="it-IT"/>
        </w:rPr>
        <w:t xml:space="preserve">et si è proceduto con la </w:t>
      </w:r>
      <w:r w:rsidR="00247BB1">
        <w:rPr>
          <w:lang w:val="it-IT"/>
        </w:rPr>
        <w:t>standardizzazione</w:t>
      </w:r>
      <w:r w:rsidR="006F5E81">
        <w:rPr>
          <w:lang w:val="it-IT"/>
        </w:rPr>
        <w:t xml:space="preserve"> </w:t>
      </w:r>
      <w:r>
        <w:rPr>
          <w:lang w:val="it-IT"/>
        </w:rPr>
        <w:t>dei dati</w:t>
      </w:r>
      <w:r w:rsidR="006F5E81">
        <w:rPr>
          <w:lang w:val="it-IT"/>
        </w:rPr>
        <w:t xml:space="preserve">, tecnica usata nel machine learning in fase di preparazione dei dati </w:t>
      </w:r>
      <w:r w:rsidR="006F5E81" w:rsidRPr="006F5E81">
        <w:rPr>
          <w:lang w:val="it-IT"/>
        </w:rPr>
        <w:t>per garantire una scala e una ponderazione simili per tutti gli attributi</w:t>
      </w:r>
      <w:r w:rsidR="006F5E81">
        <w:rPr>
          <w:lang w:val="it-IT"/>
        </w:rPr>
        <w:t xml:space="preserve"> (</w:t>
      </w:r>
      <w:r w:rsidR="006F5E81">
        <w:rPr>
          <w:lang w:val="it-IT"/>
        </w:rPr>
        <w:fldChar w:fldCharType="begin"/>
      </w:r>
      <w:r w:rsidR="006F5E81">
        <w:rPr>
          <w:lang w:val="it-IT"/>
        </w:rPr>
        <w:instrText xml:space="preserve"> REF b6 \h </w:instrText>
      </w:r>
      <w:r w:rsidR="006F5E81">
        <w:rPr>
          <w:lang w:val="it-IT"/>
        </w:rPr>
      </w:r>
      <w:r w:rsidR="006F5E81">
        <w:rPr>
          <w:lang w:val="it-IT"/>
        </w:rPr>
        <w:fldChar w:fldCharType="separate"/>
      </w:r>
      <w:r w:rsidR="006F5E81">
        <w:rPr>
          <w:shd w:val="clear" w:color="auto" w:fill="FFFFFF"/>
          <w:lang w:val="it-IT"/>
        </w:rPr>
        <w:t>b6</w:t>
      </w:r>
      <w:r w:rsidR="006F5E81">
        <w:rPr>
          <w:lang w:val="it-IT"/>
        </w:rPr>
        <w:fldChar w:fldCharType="end"/>
      </w:r>
      <w:r w:rsidR="006F5E81">
        <w:rPr>
          <w:lang w:val="it-IT"/>
        </w:rPr>
        <w:t xml:space="preserve">). </w:t>
      </w:r>
      <w:r w:rsidR="00C30397">
        <w:rPr>
          <w:lang w:val="it-IT"/>
        </w:rPr>
        <w:t xml:space="preserve">L’effetto della </w:t>
      </w:r>
      <w:r w:rsidR="00247BB1">
        <w:rPr>
          <w:lang w:val="it-IT"/>
        </w:rPr>
        <w:t>standardizzazione</w:t>
      </w:r>
      <w:r w:rsidR="00C30397">
        <w:rPr>
          <w:lang w:val="it-IT"/>
        </w:rPr>
        <w:t xml:space="preserve"> è quello di scalare i dati in modo che abbiano media 0 e deviazione standard pari a 1. La formula applicata è la seguente:</w:t>
      </w:r>
    </w:p>
    <w:p w14:paraId="407BB937" w14:textId="1A4B7315" w:rsidR="00C30397" w:rsidRPr="00AB6528" w:rsidRDefault="00C30397" w:rsidP="00FF40AE">
      <w:pPr>
        <w:rPr>
          <w:lang w:val="it-IT"/>
        </w:rPr>
      </w:pPr>
      <m:oMathPara>
        <m:oMath>
          <m:r>
            <w:rPr>
              <w:rFonts w:ascii="Cambria Math" w:hAnsi="Cambria Math"/>
              <w:lang w:val="it-IT"/>
            </w:rPr>
            <m:t xml:space="preserve">Z= </m:t>
          </m:r>
          <m:f>
            <m:fPr>
              <m:ctrlPr>
                <w:rPr>
                  <w:rFonts w:ascii="Cambria Math" w:hAnsi="Cambria Math"/>
                  <w:i/>
                  <w:lang w:val="it-IT"/>
                </w:rPr>
              </m:ctrlPr>
            </m:fPr>
            <m:num>
              <m:r>
                <w:rPr>
                  <w:rFonts w:ascii="Cambria Math" w:hAnsi="Cambria Math"/>
                  <w:lang w:val="it-IT"/>
                </w:rPr>
                <m:t>x- μ</m:t>
              </m:r>
            </m:num>
            <m:den>
              <m:r>
                <w:rPr>
                  <w:rFonts w:ascii="Cambria Math" w:hAnsi="Cambria Math"/>
                  <w:lang w:val="it-IT"/>
                </w:rPr>
                <m:t>σ</m:t>
              </m:r>
            </m:den>
          </m:f>
        </m:oMath>
      </m:oMathPara>
    </w:p>
    <w:p w14:paraId="5B8AAF17" w14:textId="5B7E983D" w:rsidR="00AB6528" w:rsidRDefault="00AB6528" w:rsidP="00FF40AE">
      <w:pPr>
        <w:rPr>
          <w:lang w:val="it-IT"/>
        </w:rPr>
      </w:pPr>
      <w:r>
        <w:rPr>
          <w:lang w:val="it-IT"/>
        </w:rPr>
        <w:t>In cui:</w:t>
      </w:r>
    </w:p>
    <w:p w14:paraId="22A34343" w14:textId="75842BE1" w:rsidR="00AB6528" w:rsidRPr="00AB6528" w:rsidRDefault="00AB6528" w:rsidP="00AB6528">
      <w:pPr>
        <w:spacing w:line="240" w:lineRule="auto"/>
        <w:rPr>
          <w:lang w:val="it-IT"/>
        </w:rPr>
      </w:pPr>
      <m:oMathPara>
        <m:oMathParaPr>
          <m:jc m:val="left"/>
        </m:oMathParaPr>
        <m:oMath>
          <m:r>
            <w:rPr>
              <w:rFonts w:ascii="Cambria Math" w:hAnsi="Cambria Math"/>
              <w:lang w:val="it-IT"/>
            </w:rPr>
            <m:t>Z=valore standard</m:t>
          </m:r>
        </m:oMath>
      </m:oMathPara>
    </w:p>
    <w:p w14:paraId="6A945477" w14:textId="05C6474F" w:rsidR="00AB6528" w:rsidRPr="00AB6528" w:rsidRDefault="00AB6528" w:rsidP="00AB6528">
      <w:pPr>
        <w:spacing w:line="240" w:lineRule="auto"/>
        <w:rPr>
          <w:lang w:val="it-IT"/>
        </w:rPr>
      </w:pPr>
      <m:oMathPara>
        <m:oMathParaPr>
          <m:jc m:val="left"/>
        </m:oMathParaPr>
        <m:oMath>
          <m:r>
            <w:rPr>
              <w:rFonts w:ascii="Cambria Math" w:hAnsi="Cambria Math"/>
              <w:lang w:val="it-IT"/>
            </w:rPr>
            <m:t>x=valore osservato</m:t>
          </m:r>
        </m:oMath>
      </m:oMathPara>
    </w:p>
    <w:p w14:paraId="22AA45E4" w14:textId="5F2281BD" w:rsidR="00AB6528" w:rsidRPr="00AB6528" w:rsidRDefault="00AB6528" w:rsidP="00AB6528">
      <w:pPr>
        <w:spacing w:line="240" w:lineRule="auto"/>
        <w:rPr>
          <w:lang w:val="it-IT"/>
        </w:rPr>
      </w:pPr>
      <m:oMathPara>
        <m:oMathParaPr>
          <m:jc m:val="left"/>
        </m:oMathParaPr>
        <m:oMath>
          <m:r>
            <w:rPr>
              <w:rFonts w:ascii="Cambria Math" w:hAnsi="Cambria Math"/>
              <w:lang w:val="it-IT"/>
            </w:rPr>
            <m:t>μ=media del campione</m:t>
          </m:r>
        </m:oMath>
      </m:oMathPara>
    </w:p>
    <w:p w14:paraId="49D81DBB" w14:textId="328879DB" w:rsidR="00AB6528" w:rsidRPr="00AB6528" w:rsidRDefault="00AB6528" w:rsidP="00AB6528">
      <w:pPr>
        <w:spacing w:line="240" w:lineRule="auto"/>
        <w:rPr>
          <w:lang w:val="it-IT"/>
        </w:rPr>
      </w:pPr>
      <m:oMathPara>
        <m:oMathParaPr>
          <m:jc m:val="left"/>
        </m:oMathParaPr>
        <m:oMath>
          <m:r>
            <w:rPr>
              <w:rFonts w:ascii="Cambria Math" w:hAnsi="Cambria Math"/>
              <w:lang w:val="it-IT"/>
            </w:rPr>
            <m:t>σ=deviazione standard del campione</m:t>
          </m:r>
        </m:oMath>
      </m:oMathPara>
    </w:p>
    <w:p w14:paraId="454B79F0" w14:textId="28CA72BD" w:rsidR="00AB6528" w:rsidRDefault="00AB6528" w:rsidP="00FF40AE">
      <w:pPr>
        <w:rPr>
          <w:lang w:val="it-IT"/>
        </w:rPr>
      </w:pPr>
    </w:p>
    <w:p w14:paraId="79A0918D" w14:textId="36281E74" w:rsidR="00BF223A" w:rsidRDefault="00247BB1" w:rsidP="00FF40AE">
      <w:pPr>
        <w:rPr>
          <w:lang w:val="it-IT"/>
        </w:rPr>
      </w:pPr>
      <w:r>
        <w:rPr>
          <w:lang w:val="it-IT"/>
        </w:rPr>
        <w:t>Dato che il training set è utilizzazto per allenare il modello di machine learning, la standardizzazione si applica ad esso</w:t>
      </w:r>
      <w:r w:rsidR="00AC2838">
        <w:rPr>
          <w:lang w:val="it-IT"/>
        </w:rPr>
        <w:t>, calcolandone i valori di media e deviazione standard per ciascuna feature</w:t>
      </w:r>
      <w:r w:rsidR="00F25C53">
        <w:rPr>
          <w:lang w:val="it-IT"/>
        </w:rPr>
        <w:t>.</w:t>
      </w:r>
      <w:r w:rsidR="00AC2838">
        <w:rPr>
          <w:lang w:val="it-IT"/>
        </w:rPr>
        <w:t xml:space="preserve"> </w:t>
      </w:r>
      <w:r w:rsidR="00F25C53">
        <w:rPr>
          <w:lang w:val="it-IT"/>
        </w:rPr>
        <w:t xml:space="preserve">Nella </w:t>
      </w:r>
      <w:r w:rsidR="00F25C53">
        <w:rPr>
          <w:lang w:val="it-IT"/>
        </w:rPr>
        <w:fldChar w:fldCharType="begin"/>
      </w:r>
      <w:r w:rsidR="00F25C53">
        <w:rPr>
          <w:lang w:val="it-IT"/>
        </w:rPr>
        <w:instrText xml:space="preserve"> REF _Ref179328247 \h </w:instrText>
      </w:r>
      <w:r w:rsidR="00F25C53">
        <w:rPr>
          <w:lang w:val="it-IT"/>
        </w:rPr>
      </w:r>
      <w:r w:rsidR="00F25C53">
        <w:rPr>
          <w:lang w:val="it-IT"/>
        </w:rPr>
        <w:fldChar w:fldCharType="separate"/>
      </w:r>
      <w:r w:rsidR="00F25C53">
        <w:t xml:space="preserve">Tabella </w:t>
      </w:r>
      <w:r w:rsidR="00F25C53">
        <w:rPr>
          <w:noProof/>
        </w:rPr>
        <w:t>3</w:t>
      </w:r>
      <w:r w:rsidR="00F25C53">
        <w:noBreakHyphen/>
      </w:r>
      <w:r w:rsidR="00F25C53">
        <w:rPr>
          <w:noProof/>
        </w:rPr>
        <w:t>5</w:t>
      </w:r>
      <w:r w:rsidR="00F25C53">
        <w:rPr>
          <w:lang w:val="it-IT"/>
        </w:rPr>
        <w:fldChar w:fldCharType="end"/>
      </w:r>
      <w:r w:rsidR="00F25C53">
        <w:rPr>
          <w:lang w:val="it-IT"/>
        </w:rPr>
        <w:t xml:space="preserve"> sono </w:t>
      </w:r>
      <w:r w:rsidR="00AC2838">
        <w:rPr>
          <w:lang w:val="it-IT"/>
        </w:rPr>
        <w:lastRenderedPageBreak/>
        <w:t xml:space="preserve">riportati </w:t>
      </w:r>
      <w:r w:rsidR="00F25C53">
        <w:rPr>
          <w:lang w:val="it-IT"/>
        </w:rPr>
        <w:t>tali valori.</w:t>
      </w:r>
      <w:r w:rsidR="00DA2816">
        <w:rPr>
          <w:lang w:val="it-IT"/>
        </w:rPr>
        <w:t xml:space="preserve"> Questi sono gli stessi con cui il test set viene normalizzato.</w:t>
      </w:r>
    </w:p>
    <w:p w14:paraId="43481FC4" w14:textId="77777777" w:rsidR="00DA2816" w:rsidRPr="00AB6528" w:rsidRDefault="00DA2816" w:rsidP="00FF40AE">
      <w:pPr>
        <w:rPr>
          <w:lang w:val="it-IT"/>
        </w:rPr>
      </w:pPr>
    </w:p>
    <w:tbl>
      <w:tblPr>
        <w:tblStyle w:val="Grigliatabella"/>
        <w:tblW w:w="0" w:type="auto"/>
        <w:tblLook w:val="04A0" w:firstRow="1" w:lastRow="0" w:firstColumn="1" w:lastColumn="0" w:noHBand="0" w:noVBand="1"/>
      </w:tblPr>
      <w:tblGrid>
        <w:gridCol w:w="2642"/>
        <w:gridCol w:w="2642"/>
        <w:gridCol w:w="2642"/>
      </w:tblGrid>
      <w:tr w:rsidR="007B75AA" w14:paraId="41EBD283" w14:textId="77777777" w:rsidTr="00AC1CC4">
        <w:trPr>
          <w:trHeight w:val="407"/>
        </w:trPr>
        <w:tc>
          <w:tcPr>
            <w:tcW w:w="2642" w:type="dxa"/>
          </w:tcPr>
          <w:p w14:paraId="706BF03A" w14:textId="12930078" w:rsidR="007B75AA" w:rsidRPr="00AC1CC4" w:rsidRDefault="007B75AA" w:rsidP="00A4439A">
            <w:pPr>
              <w:rPr>
                <w:b/>
                <w:lang w:val="it-IT"/>
              </w:rPr>
            </w:pPr>
            <w:r w:rsidRPr="00AC1CC4">
              <w:rPr>
                <w:b/>
                <w:lang w:val="it-IT"/>
              </w:rPr>
              <w:t>Feature</w:t>
            </w:r>
          </w:p>
        </w:tc>
        <w:tc>
          <w:tcPr>
            <w:tcW w:w="2642" w:type="dxa"/>
          </w:tcPr>
          <w:p w14:paraId="77EBDFFF" w14:textId="1A545893" w:rsidR="007B75AA" w:rsidRPr="00AC1CC4" w:rsidRDefault="00AC1CC4" w:rsidP="00AC2838">
            <w:pPr>
              <w:jc w:val="center"/>
              <w:rPr>
                <w:b/>
                <w:sz w:val="28"/>
                <w:lang w:val="it-IT"/>
              </w:rPr>
            </w:pPr>
            <m:oMathPara>
              <m:oMath>
                <m:r>
                  <m:rPr>
                    <m:sty m:val="bi"/>
                  </m:rPr>
                  <w:rPr>
                    <w:rFonts w:ascii="Cambria Math" w:hAnsi="Cambria Math"/>
                    <w:sz w:val="28"/>
                    <w:lang w:val="it-IT"/>
                  </w:rPr>
                  <m:t>μ</m:t>
                </m:r>
              </m:oMath>
            </m:oMathPara>
          </w:p>
        </w:tc>
        <w:tc>
          <w:tcPr>
            <w:tcW w:w="2642" w:type="dxa"/>
          </w:tcPr>
          <w:p w14:paraId="2EFD2E74" w14:textId="37EF6F88" w:rsidR="007B75AA" w:rsidRPr="00AC1CC4" w:rsidRDefault="00AC1CC4" w:rsidP="00AC2838">
            <w:pPr>
              <w:jc w:val="center"/>
              <w:rPr>
                <w:b/>
                <w:sz w:val="28"/>
                <w:lang w:val="it-IT"/>
              </w:rPr>
            </w:pPr>
            <m:oMathPara>
              <m:oMath>
                <m:r>
                  <m:rPr>
                    <m:sty m:val="bi"/>
                  </m:rPr>
                  <w:rPr>
                    <w:rFonts w:ascii="Cambria Math" w:hAnsi="Cambria Math"/>
                    <w:sz w:val="28"/>
                    <w:lang w:val="it-IT"/>
                  </w:rPr>
                  <m:t>σ</m:t>
                </m:r>
              </m:oMath>
            </m:oMathPara>
          </w:p>
        </w:tc>
      </w:tr>
      <w:tr w:rsidR="007B75AA" w14:paraId="454F82A3" w14:textId="77777777" w:rsidTr="007B75AA">
        <w:tc>
          <w:tcPr>
            <w:tcW w:w="2642" w:type="dxa"/>
          </w:tcPr>
          <w:p w14:paraId="3E4AAFF5" w14:textId="2BB9058D" w:rsidR="00BF223A" w:rsidRPr="00BF223A" w:rsidRDefault="00AC2838" w:rsidP="00BF223A">
            <w:pPr>
              <w:rPr>
                <w:lang w:val="it-IT"/>
              </w:rPr>
            </w:pPr>
            <w:r w:rsidRPr="00BF223A">
              <w:rPr>
                <w:lang w:val="it-IT"/>
              </w:rPr>
              <w:t>EDAM</w:t>
            </w:r>
            <w:r>
              <w:rPr>
                <w:lang w:val="it-IT"/>
              </w:rPr>
              <w:t>-</w:t>
            </w:r>
            <w:r w:rsidRPr="00BF223A">
              <w:rPr>
                <w:lang w:val="it-IT"/>
              </w:rPr>
              <w:t>ECNE</w:t>
            </w:r>
            <w:r>
              <w:rPr>
                <w:lang w:val="it-IT"/>
              </w:rPr>
              <w:t>-</w:t>
            </w:r>
            <w:r w:rsidRPr="00BF223A">
              <w:rPr>
                <w:lang w:val="it-IT"/>
              </w:rPr>
              <w:t>EPLU</w:t>
            </w:r>
          </w:p>
          <w:p w14:paraId="524D318E" w14:textId="0F7377A4" w:rsidR="00BF223A" w:rsidRPr="00BF223A" w:rsidRDefault="00AC2838" w:rsidP="00BF223A">
            <w:pPr>
              <w:rPr>
                <w:lang w:val="it-IT"/>
              </w:rPr>
            </w:pPr>
            <w:r w:rsidRPr="00BF223A">
              <w:rPr>
                <w:lang w:val="it-IT"/>
              </w:rPr>
              <w:t>EDAM</w:t>
            </w:r>
            <w:r>
              <w:rPr>
                <w:lang w:val="it-IT"/>
              </w:rPr>
              <w:t>-</w:t>
            </w:r>
            <w:r w:rsidRPr="00BF223A">
              <w:rPr>
                <w:lang w:val="it-IT"/>
              </w:rPr>
              <w:t>ECOR</w:t>
            </w:r>
            <w:r>
              <w:rPr>
                <w:lang w:val="it-IT"/>
              </w:rPr>
              <w:t>-</w:t>
            </w:r>
            <w:r w:rsidRPr="00BF223A">
              <w:rPr>
                <w:lang w:val="it-IT"/>
              </w:rPr>
              <w:t>EMCN</w:t>
            </w:r>
          </w:p>
          <w:p w14:paraId="7672EF79" w14:textId="19A335F4" w:rsidR="00BF223A" w:rsidRPr="00BF223A" w:rsidRDefault="00AC2838" w:rsidP="00BF223A">
            <w:pPr>
              <w:rPr>
                <w:lang w:val="it-IT"/>
              </w:rPr>
            </w:pPr>
            <w:r w:rsidRPr="00BF223A">
              <w:rPr>
                <w:lang w:val="it-IT"/>
              </w:rPr>
              <w:t>EDAM</w:t>
            </w:r>
            <w:r>
              <w:rPr>
                <w:lang w:val="it-IT"/>
              </w:rPr>
              <w:t>-</w:t>
            </w:r>
            <w:r w:rsidRPr="00BF223A">
              <w:rPr>
                <w:lang w:val="it-IT"/>
              </w:rPr>
              <w:t>EMSG</w:t>
            </w:r>
            <w:r>
              <w:rPr>
                <w:lang w:val="it-IT"/>
              </w:rPr>
              <w:t>-</w:t>
            </w:r>
            <w:r w:rsidRPr="00BF223A">
              <w:rPr>
                <w:lang w:val="it-IT"/>
              </w:rPr>
              <w:t>EPLU</w:t>
            </w:r>
          </w:p>
          <w:p w14:paraId="3259DB76" w14:textId="1CF06661" w:rsidR="00BF223A" w:rsidRPr="00BF223A" w:rsidRDefault="00AC2838" w:rsidP="00BF223A">
            <w:pPr>
              <w:rPr>
                <w:lang w:val="it-IT"/>
              </w:rPr>
            </w:pPr>
            <w:r w:rsidRPr="00BF223A">
              <w:rPr>
                <w:lang w:val="it-IT"/>
              </w:rPr>
              <w:t>EDAM</w:t>
            </w:r>
            <w:r>
              <w:rPr>
                <w:lang w:val="it-IT"/>
              </w:rPr>
              <w:t>-</w:t>
            </w:r>
            <w:r w:rsidRPr="00BF223A">
              <w:rPr>
                <w:lang w:val="it-IT"/>
              </w:rPr>
              <w:t>EPDN</w:t>
            </w:r>
            <w:r>
              <w:rPr>
                <w:lang w:val="it-IT"/>
              </w:rPr>
              <w:t>-</w:t>
            </w:r>
            <w:r w:rsidRPr="00BF223A">
              <w:rPr>
                <w:lang w:val="it-IT"/>
              </w:rPr>
              <w:t>ECNE</w:t>
            </w:r>
          </w:p>
          <w:p w14:paraId="3C4503ED" w14:textId="40018AA9" w:rsidR="00BF223A" w:rsidRPr="00BF223A" w:rsidRDefault="00AC2838" w:rsidP="00BF223A">
            <w:pPr>
              <w:rPr>
                <w:lang w:val="it-IT"/>
              </w:rPr>
            </w:pPr>
            <w:r w:rsidRPr="00BF223A">
              <w:rPr>
                <w:lang w:val="it-IT"/>
              </w:rPr>
              <w:t>EDAM</w:t>
            </w:r>
            <w:r>
              <w:rPr>
                <w:lang w:val="it-IT"/>
              </w:rPr>
              <w:t>-</w:t>
            </w:r>
            <w:r w:rsidRPr="00BF223A">
              <w:rPr>
                <w:lang w:val="it-IT"/>
              </w:rPr>
              <w:t>EPDN</w:t>
            </w:r>
            <w:r>
              <w:rPr>
                <w:lang w:val="it-IT"/>
              </w:rPr>
              <w:t>-</w:t>
            </w:r>
            <w:r w:rsidRPr="00BF223A">
              <w:rPr>
                <w:lang w:val="it-IT"/>
              </w:rPr>
              <w:t>EMCN</w:t>
            </w:r>
          </w:p>
          <w:p w14:paraId="3EB46E91" w14:textId="30DC8C5B" w:rsidR="00BF223A" w:rsidRPr="00BF223A" w:rsidRDefault="00AC2838" w:rsidP="00BF223A">
            <w:pPr>
              <w:rPr>
                <w:lang w:val="it-IT"/>
              </w:rPr>
            </w:pPr>
            <w:r w:rsidRPr="00BF223A">
              <w:rPr>
                <w:lang w:val="it-IT"/>
              </w:rPr>
              <w:t>EINT</w:t>
            </w:r>
            <w:r>
              <w:rPr>
                <w:lang w:val="it-IT"/>
              </w:rPr>
              <w:t>-</w:t>
            </w:r>
            <w:r w:rsidRPr="00BF223A">
              <w:rPr>
                <w:lang w:val="it-IT"/>
              </w:rPr>
              <w:t>ECPN</w:t>
            </w:r>
            <w:r>
              <w:rPr>
                <w:lang w:val="it-IT"/>
              </w:rPr>
              <w:t>-</w:t>
            </w:r>
            <w:r w:rsidRPr="00BF223A">
              <w:rPr>
                <w:lang w:val="it-IT"/>
              </w:rPr>
              <w:t>EMGL</w:t>
            </w:r>
          </w:p>
          <w:p w14:paraId="2B0297DB" w14:textId="55BA9C8C" w:rsidR="00BF223A" w:rsidRPr="00BF223A" w:rsidRDefault="00AC2838" w:rsidP="00BF223A">
            <w:pPr>
              <w:rPr>
                <w:lang w:val="it-IT"/>
              </w:rPr>
            </w:pPr>
            <w:r w:rsidRPr="00BF223A">
              <w:rPr>
                <w:lang w:val="it-IT"/>
              </w:rPr>
              <w:t>EINT</w:t>
            </w:r>
            <w:r>
              <w:rPr>
                <w:lang w:val="it-IT"/>
              </w:rPr>
              <w:t>-</w:t>
            </w:r>
            <w:r w:rsidRPr="00BF223A">
              <w:rPr>
                <w:lang w:val="it-IT"/>
              </w:rPr>
              <w:t>ESLN</w:t>
            </w:r>
            <w:r>
              <w:rPr>
                <w:lang w:val="it-IT"/>
              </w:rPr>
              <w:t>-</w:t>
            </w:r>
            <w:r w:rsidRPr="00BF223A">
              <w:rPr>
                <w:lang w:val="it-IT"/>
              </w:rPr>
              <w:t>EMGL</w:t>
            </w:r>
          </w:p>
          <w:p w14:paraId="1D88649B" w14:textId="60E783FB" w:rsidR="00BF223A" w:rsidRPr="00BF223A" w:rsidRDefault="00AC2838" w:rsidP="00BF223A">
            <w:pPr>
              <w:rPr>
                <w:lang w:val="it-IT"/>
              </w:rPr>
            </w:pPr>
            <w:r w:rsidRPr="00BF223A">
              <w:rPr>
                <w:lang w:val="it-IT"/>
              </w:rPr>
              <w:t>EINT</w:t>
            </w:r>
            <w:r>
              <w:rPr>
                <w:lang w:val="it-IT"/>
              </w:rPr>
              <w:t>-</w:t>
            </w:r>
            <w:r w:rsidRPr="00BF223A">
              <w:rPr>
                <w:lang w:val="it-IT"/>
              </w:rPr>
              <w:t>ESLN</w:t>
            </w:r>
            <w:r>
              <w:rPr>
                <w:lang w:val="it-IT"/>
              </w:rPr>
              <w:t>-</w:t>
            </w:r>
            <w:r w:rsidRPr="00BF223A">
              <w:rPr>
                <w:lang w:val="it-IT"/>
              </w:rPr>
              <w:t>ESPC</w:t>
            </w:r>
          </w:p>
          <w:p w14:paraId="1488630E" w14:textId="000BE694" w:rsidR="00BF223A" w:rsidRPr="00BF223A" w:rsidRDefault="00AC2838" w:rsidP="00BF223A">
            <w:pPr>
              <w:rPr>
                <w:lang w:val="it-IT"/>
              </w:rPr>
            </w:pPr>
            <w:r w:rsidRPr="00BF223A">
              <w:rPr>
                <w:lang w:val="it-IT"/>
              </w:rPr>
              <w:t>EMEG</w:t>
            </w:r>
            <w:r>
              <w:rPr>
                <w:lang w:val="it-IT"/>
              </w:rPr>
              <w:t>-</w:t>
            </w:r>
            <w:r w:rsidRPr="00BF223A">
              <w:rPr>
                <w:lang w:val="it-IT"/>
              </w:rPr>
              <w:t>ECPN</w:t>
            </w:r>
            <w:r>
              <w:rPr>
                <w:lang w:val="it-IT"/>
              </w:rPr>
              <w:t>-</w:t>
            </w:r>
            <w:r w:rsidRPr="00BF223A">
              <w:rPr>
                <w:lang w:val="it-IT"/>
              </w:rPr>
              <w:t>EMGL</w:t>
            </w:r>
          </w:p>
          <w:p w14:paraId="4F4CD445" w14:textId="1598C090" w:rsidR="00BF223A" w:rsidRPr="00BF223A" w:rsidRDefault="00AC2838" w:rsidP="00BF223A">
            <w:pPr>
              <w:rPr>
                <w:lang w:val="it-IT"/>
              </w:rPr>
            </w:pPr>
            <w:r w:rsidRPr="00BF223A">
              <w:rPr>
                <w:lang w:val="it-IT"/>
              </w:rPr>
              <w:t>EMFN</w:t>
            </w:r>
            <w:r>
              <w:rPr>
                <w:lang w:val="it-IT"/>
              </w:rPr>
              <w:t>-</w:t>
            </w:r>
            <w:r w:rsidRPr="00BF223A">
              <w:rPr>
                <w:lang w:val="it-IT"/>
              </w:rPr>
              <w:t>ECOR</w:t>
            </w:r>
            <w:r>
              <w:rPr>
                <w:lang w:val="it-IT"/>
              </w:rPr>
              <w:t>-</w:t>
            </w:r>
            <w:r w:rsidRPr="00BF223A">
              <w:rPr>
                <w:lang w:val="it-IT"/>
              </w:rPr>
              <w:t>ECRI</w:t>
            </w:r>
          </w:p>
          <w:p w14:paraId="51784025" w14:textId="549B1304" w:rsidR="00BF223A" w:rsidRPr="00BF223A" w:rsidRDefault="00AC2838" w:rsidP="00BF223A">
            <w:pPr>
              <w:rPr>
                <w:lang w:val="it-IT"/>
              </w:rPr>
            </w:pPr>
            <w:r w:rsidRPr="00BF223A">
              <w:rPr>
                <w:lang w:val="it-IT"/>
              </w:rPr>
              <w:t>EMFN</w:t>
            </w:r>
            <w:r>
              <w:rPr>
                <w:lang w:val="it-IT"/>
              </w:rPr>
              <w:t>-</w:t>
            </w:r>
            <w:r w:rsidRPr="00BF223A">
              <w:rPr>
                <w:lang w:val="it-IT"/>
              </w:rPr>
              <w:t>ECOR</w:t>
            </w:r>
            <w:r>
              <w:rPr>
                <w:lang w:val="it-IT"/>
              </w:rPr>
              <w:t>-</w:t>
            </w:r>
            <w:r w:rsidRPr="00BF223A">
              <w:rPr>
                <w:lang w:val="it-IT"/>
              </w:rPr>
              <w:t>EMCN</w:t>
            </w:r>
          </w:p>
          <w:p w14:paraId="0D41A68F" w14:textId="62BF4B59" w:rsidR="00BF223A" w:rsidRPr="00BF223A" w:rsidRDefault="00AC2838" w:rsidP="00BF223A">
            <w:pPr>
              <w:rPr>
                <w:lang w:val="it-IT"/>
              </w:rPr>
            </w:pPr>
            <w:r w:rsidRPr="00BF223A">
              <w:rPr>
                <w:lang w:val="it-IT"/>
              </w:rPr>
              <w:t>EMFN</w:t>
            </w:r>
            <w:r>
              <w:rPr>
                <w:lang w:val="it-IT"/>
              </w:rPr>
              <w:t>-</w:t>
            </w:r>
            <w:r w:rsidRPr="00BF223A">
              <w:rPr>
                <w:lang w:val="it-IT"/>
              </w:rPr>
              <w:t>EMCN</w:t>
            </w:r>
            <w:r>
              <w:rPr>
                <w:lang w:val="it-IT"/>
              </w:rPr>
              <w:t>-</w:t>
            </w:r>
            <w:r w:rsidRPr="00BF223A">
              <w:rPr>
                <w:lang w:val="it-IT"/>
              </w:rPr>
              <w:t>EPDN</w:t>
            </w:r>
          </w:p>
          <w:p w14:paraId="2A9F6AA2" w14:textId="220ACA26" w:rsidR="00BF223A" w:rsidRPr="00BF223A" w:rsidRDefault="00AC2838" w:rsidP="00BF223A">
            <w:pPr>
              <w:rPr>
                <w:lang w:val="it-IT"/>
              </w:rPr>
            </w:pPr>
            <w:r w:rsidRPr="00BF223A">
              <w:rPr>
                <w:lang w:val="it-IT"/>
              </w:rPr>
              <w:t>EPDN</w:t>
            </w:r>
            <w:r>
              <w:rPr>
                <w:lang w:val="it-IT"/>
              </w:rPr>
              <w:t>-</w:t>
            </w:r>
            <w:r w:rsidRPr="00BF223A">
              <w:rPr>
                <w:lang w:val="it-IT"/>
              </w:rPr>
              <w:t>ECNE</w:t>
            </w:r>
            <w:r>
              <w:rPr>
                <w:lang w:val="it-IT"/>
              </w:rPr>
              <w:t>-</w:t>
            </w:r>
            <w:r w:rsidRPr="00BF223A">
              <w:rPr>
                <w:lang w:val="it-IT"/>
              </w:rPr>
              <w:t>ECPN</w:t>
            </w:r>
          </w:p>
          <w:p w14:paraId="40CA828C" w14:textId="609E78C3" w:rsidR="00BF223A" w:rsidRPr="00BF223A" w:rsidRDefault="00AC2838" w:rsidP="00BF223A">
            <w:pPr>
              <w:rPr>
                <w:lang w:val="it-IT"/>
              </w:rPr>
            </w:pPr>
            <w:r w:rsidRPr="00BF223A">
              <w:rPr>
                <w:lang w:val="it-IT"/>
              </w:rPr>
              <w:t>EPDN</w:t>
            </w:r>
            <w:r>
              <w:rPr>
                <w:lang w:val="it-IT"/>
              </w:rPr>
              <w:t>-</w:t>
            </w:r>
            <w:r w:rsidRPr="00BF223A">
              <w:rPr>
                <w:lang w:val="it-IT"/>
              </w:rPr>
              <w:t>EINT</w:t>
            </w:r>
            <w:r>
              <w:rPr>
                <w:lang w:val="it-IT"/>
              </w:rPr>
              <w:t>-</w:t>
            </w:r>
            <w:r w:rsidRPr="00BF223A">
              <w:rPr>
                <w:lang w:val="it-IT"/>
              </w:rPr>
              <w:t>ECPN</w:t>
            </w:r>
          </w:p>
          <w:p w14:paraId="33FF0974" w14:textId="46322620" w:rsidR="00BF223A" w:rsidRPr="00BF223A" w:rsidRDefault="00AC2838" w:rsidP="00BF223A">
            <w:pPr>
              <w:rPr>
                <w:lang w:val="it-IT"/>
              </w:rPr>
            </w:pPr>
            <w:r w:rsidRPr="00BF223A">
              <w:rPr>
                <w:lang w:val="it-IT"/>
              </w:rPr>
              <w:t>EPDN</w:t>
            </w:r>
            <w:r>
              <w:rPr>
                <w:lang w:val="it-IT"/>
              </w:rPr>
              <w:t>-</w:t>
            </w:r>
            <w:r w:rsidRPr="00BF223A">
              <w:rPr>
                <w:lang w:val="it-IT"/>
              </w:rPr>
              <w:t>EINT</w:t>
            </w:r>
            <w:r>
              <w:rPr>
                <w:lang w:val="it-IT"/>
              </w:rPr>
              <w:t>-</w:t>
            </w:r>
            <w:r w:rsidRPr="00BF223A">
              <w:rPr>
                <w:lang w:val="it-IT"/>
              </w:rPr>
              <w:t>ESPC</w:t>
            </w:r>
          </w:p>
          <w:p w14:paraId="5A1A83C0" w14:textId="023CDF15" w:rsidR="00BF223A" w:rsidRPr="00BF223A" w:rsidRDefault="00AC2838" w:rsidP="00BF223A">
            <w:pPr>
              <w:rPr>
                <w:lang w:val="it-IT"/>
              </w:rPr>
            </w:pPr>
            <w:r w:rsidRPr="00BF223A">
              <w:rPr>
                <w:lang w:val="it-IT"/>
              </w:rPr>
              <w:t>EPDN</w:t>
            </w:r>
            <w:r>
              <w:rPr>
                <w:lang w:val="it-IT"/>
              </w:rPr>
              <w:t>-</w:t>
            </w:r>
            <w:r w:rsidRPr="00BF223A">
              <w:rPr>
                <w:lang w:val="it-IT"/>
              </w:rPr>
              <w:t>EMFN</w:t>
            </w:r>
            <w:r>
              <w:rPr>
                <w:lang w:val="it-IT"/>
              </w:rPr>
              <w:t>-</w:t>
            </w:r>
            <w:r w:rsidRPr="00BF223A">
              <w:rPr>
                <w:lang w:val="it-IT"/>
              </w:rPr>
              <w:t>ESPC</w:t>
            </w:r>
          </w:p>
          <w:p w14:paraId="463D4A12" w14:textId="7769581B" w:rsidR="00BF223A" w:rsidRPr="00BF223A" w:rsidRDefault="00AC2838" w:rsidP="00BF223A">
            <w:pPr>
              <w:rPr>
                <w:lang w:val="it-IT"/>
              </w:rPr>
            </w:pPr>
            <w:r w:rsidRPr="00BF223A">
              <w:rPr>
                <w:lang w:val="it-IT"/>
              </w:rPr>
              <w:t>EPLU</w:t>
            </w:r>
            <w:r>
              <w:rPr>
                <w:lang w:val="it-IT"/>
              </w:rPr>
              <w:t>-</w:t>
            </w:r>
            <w:r w:rsidRPr="00BF223A">
              <w:rPr>
                <w:lang w:val="it-IT"/>
              </w:rPr>
              <w:t>ECNE</w:t>
            </w:r>
            <w:r>
              <w:rPr>
                <w:lang w:val="it-IT"/>
              </w:rPr>
              <w:t>-</w:t>
            </w:r>
            <w:r w:rsidRPr="00BF223A">
              <w:rPr>
                <w:lang w:val="it-IT"/>
              </w:rPr>
              <w:t>ECPN</w:t>
            </w:r>
          </w:p>
          <w:p w14:paraId="384F6EE7" w14:textId="7183A0EE" w:rsidR="00BF223A" w:rsidRPr="00BF223A" w:rsidRDefault="00AC2838" w:rsidP="00BF223A">
            <w:pPr>
              <w:rPr>
                <w:lang w:val="it-IT"/>
              </w:rPr>
            </w:pPr>
            <w:r w:rsidRPr="00BF223A">
              <w:rPr>
                <w:lang w:val="it-IT"/>
              </w:rPr>
              <w:lastRenderedPageBreak/>
              <w:t>EPLU</w:t>
            </w:r>
            <w:r>
              <w:rPr>
                <w:lang w:val="it-IT"/>
              </w:rPr>
              <w:t>-</w:t>
            </w:r>
            <w:r w:rsidRPr="00BF223A">
              <w:rPr>
                <w:lang w:val="it-IT"/>
              </w:rPr>
              <w:t>EMEG</w:t>
            </w:r>
            <w:r>
              <w:rPr>
                <w:lang w:val="it-IT"/>
              </w:rPr>
              <w:t>-</w:t>
            </w:r>
            <w:r w:rsidRPr="00BF223A">
              <w:rPr>
                <w:lang w:val="it-IT"/>
              </w:rPr>
              <w:t>ECPN</w:t>
            </w:r>
          </w:p>
          <w:p w14:paraId="5A5E7001" w14:textId="474FF5FA" w:rsidR="00BF223A" w:rsidRPr="00BF223A" w:rsidRDefault="00AC2838" w:rsidP="00BF223A">
            <w:pPr>
              <w:rPr>
                <w:lang w:val="it-IT"/>
              </w:rPr>
            </w:pPr>
            <w:r w:rsidRPr="00BF223A">
              <w:rPr>
                <w:lang w:val="it-IT"/>
              </w:rPr>
              <w:t>EPLU</w:t>
            </w:r>
            <w:r>
              <w:rPr>
                <w:lang w:val="it-IT"/>
              </w:rPr>
              <w:t>-</w:t>
            </w:r>
            <w:r w:rsidRPr="00BF223A">
              <w:rPr>
                <w:lang w:val="it-IT"/>
              </w:rPr>
              <w:t>EMEG</w:t>
            </w:r>
            <w:r>
              <w:rPr>
                <w:lang w:val="it-IT"/>
              </w:rPr>
              <w:t>-</w:t>
            </w:r>
            <w:r w:rsidRPr="00BF223A">
              <w:rPr>
                <w:lang w:val="it-IT"/>
              </w:rPr>
              <w:t>EMAL</w:t>
            </w:r>
          </w:p>
          <w:p w14:paraId="0EF7B22D" w14:textId="5E186443" w:rsidR="007B75AA" w:rsidRDefault="00AC2838" w:rsidP="00BF223A">
            <w:pPr>
              <w:rPr>
                <w:lang w:val="it-IT"/>
              </w:rPr>
            </w:pPr>
            <w:r w:rsidRPr="00BF223A">
              <w:rPr>
                <w:lang w:val="it-IT"/>
              </w:rPr>
              <w:t>EPLU</w:t>
            </w:r>
            <w:r>
              <w:rPr>
                <w:lang w:val="it-IT"/>
              </w:rPr>
              <w:t>-</w:t>
            </w:r>
            <w:r w:rsidRPr="00BF223A">
              <w:rPr>
                <w:lang w:val="it-IT"/>
              </w:rPr>
              <w:t>EMSG</w:t>
            </w:r>
            <w:r>
              <w:rPr>
                <w:lang w:val="it-IT"/>
              </w:rPr>
              <w:t>-</w:t>
            </w:r>
            <w:r w:rsidRPr="00BF223A">
              <w:rPr>
                <w:lang w:val="it-IT"/>
              </w:rPr>
              <w:t>EMAL</w:t>
            </w:r>
          </w:p>
        </w:tc>
        <w:tc>
          <w:tcPr>
            <w:tcW w:w="2642" w:type="dxa"/>
          </w:tcPr>
          <w:p w14:paraId="3FFC104F" w14:textId="77777777" w:rsidR="00BF223A" w:rsidRPr="00BF223A" w:rsidRDefault="00BF223A" w:rsidP="00AC2838">
            <w:pPr>
              <w:jc w:val="center"/>
              <w:rPr>
                <w:lang w:val="it-IT"/>
              </w:rPr>
            </w:pPr>
            <w:r w:rsidRPr="00BF223A">
              <w:rPr>
                <w:lang w:val="it-IT"/>
              </w:rPr>
              <w:lastRenderedPageBreak/>
              <w:t>0.144713</w:t>
            </w:r>
          </w:p>
          <w:p w14:paraId="440A7FCA" w14:textId="5A1274F2" w:rsidR="00BF223A" w:rsidRPr="00BF223A" w:rsidRDefault="00BF223A" w:rsidP="00AC2838">
            <w:pPr>
              <w:jc w:val="center"/>
              <w:rPr>
                <w:lang w:val="it-IT"/>
              </w:rPr>
            </w:pPr>
            <w:r w:rsidRPr="00BF223A">
              <w:rPr>
                <w:lang w:val="it-IT"/>
              </w:rPr>
              <w:t>0.096944</w:t>
            </w:r>
          </w:p>
          <w:p w14:paraId="61D54119" w14:textId="77777777" w:rsidR="00BF223A" w:rsidRPr="00BF223A" w:rsidRDefault="00BF223A" w:rsidP="00AC2838">
            <w:pPr>
              <w:jc w:val="center"/>
              <w:rPr>
                <w:lang w:val="it-IT"/>
              </w:rPr>
            </w:pPr>
            <w:r w:rsidRPr="00BF223A">
              <w:rPr>
                <w:lang w:val="it-IT"/>
              </w:rPr>
              <w:t>-0.034579</w:t>
            </w:r>
          </w:p>
          <w:p w14:paraId="4D2F3851" w14:textId="77777777" w:rsidR="00BF223A" w:rsidRPr="00BF223A" w:rsidRDefault="00BF223A" w:rsidP="00AC2838">
            <w:pPr>
              <w:jc w:val="center"/>
              <w:rPr>
                <w:lang w:val="it-IT"/>
              </w:rPr>
            </w:pPr>
            <w:r w:rsidRPr="00BF223A">
              <w:rPr>
                <w:lang w:val="it-IT"/>
              </w:rPr>
              <w:t>-0.337091</w:t>
            </w:r>
          </w:p>
          <w:p w14:paraId="27906C45" w14:textId="111D4188" w:rsidR="00BF223A" w:rsidRPr="00BF223A" w:rsidRDefault="00BF223A" w:rsidP="00AC2838">
            <w:pPr>
              <w:jc w:val="center"/>
              <w:rPr>
                <w:lang w:val="it-IT"/>
              </w:rPr>
            </w:pPr>
            <w:r w:rsidRPr="00BF223A">
              <w:rPr>
                <w:lang w:val="it-IT"/>
              </w:rPr>
              <w:t>0.001546</w:t>
            </w:r>
          </w:p>
          <w:p w14:paraId="6A965BAB" w14:textId="77777777" w:rsidR="00BF223A" w:rsidRPr="00BF223A" w:rsidRDefault="00BF223A" w:rsidP="00AC2838">
            <w:pPr>
              <w:jc w:val="center"/>
              <w:rPr>
                <w:lang w:val="it-IT"/>
              </w:rPr>
            </w:pPr>
            <w:r w:rsidRPr="00BF223A">
              <w:rPr>
                <w:lang w:val="it-IT"/>
              </w:rPr>
              <w:t>-0.119565</w:t>
            </w:r>
          </w:p>
          <w:p w14:paraId="2547AFB3" w14:textId="77777777" w:rsidR="00BF223A" w:rsidRPr="00BF223A" w:rsidRDefault="00BF223A" w:rsidP="00AC2838">
            <w:pPr>
              <w:jc w:val="center"/>
              <w:rPr>
                <w:lang w:val="it-IT"/>
              </w:rPr>
            </w:pPr>
            <w:r w:rsidRPr="00BF223A">
              <w:rPr>
                <w:lang w:val="it-IT"/>
              </w:rPr>
              <w:t>-0.047072</w:t>
            </w:r>
          </w:p>
          <w:p w14:paraId="4A2C342D" w14:textId="2A67BB2D" w:rsidR="00BF223A" w:rsidRPr="00BF223A" w:rsidRDefault="00BF223A" w:rsidP="00AC2838">
            <w:pPr>
              <w:jc w:val="center"/>
              <w:rPr>
                <w:lang w:val="it-IT"/>
              </w:rPr>
            </w:pPr>
            <w:r w:rsidRPr="00BF223A">
              <w:rPr>
                <w:lang w:val="it-IT"/>
              </w:rPr>
              <w:t>0.008210</w:t>
            </w:r>
          </w:p>
          <w:p w14:paraId="1CDA8D7F" w14:textId="77777777" w:rsidR="00BF223A" w:rsidRPr="00BF223A" w:rsidRDefault="00BF223A" w:rsidP="00AC2838">
            <w:pPr>
              <w:jc w:val="center"/>
              <w:rPr>
                <w:lang w:val="it-IT"/>
              </w:rPr>
            </w:pPr>
            <w:r w:rsidRPr="00BF223A">
              <w:rPr>
                <w:lang w:val="it-IT"/>
              </w:rPr>
              <w:t>-0.108813</w:t>
            </w:r>
          </w:p>
          <w:p w14:paraId="0773113D" w14:textId="68846CBC" w:rsidR="00BF223A" w:rsidRPr="00BF223A" w:rsidRDefault="00BF223A" w:rsidP="00AC2838">
            <w:pPr>
              <w:jc w:val="center"/>
              <w:rPr>
                <w:lang w:val="it-IT"/>
              </w:rPr>
            </w:pPr>
            <w:r w:rsidRPr="00BF223A">
              <w:rPr>
                <w:lang w:val="it-IT"/>
              </w:rPr>
              <w:t>0.140302</w:t>
            </w:r>
          </w:p>
          <w:p w14:paraId="64690B4D" w14:textId="3B4C5BC3" w:rsidR="00BF223A" w:rsidRPr="00BF223A" w:rsidRDefault="00BF223A" w:rsidP="00AC2838">
            <w:pPr>
              <w:jc w:val="center"/>
              <w:rPr>
                <w:lang w:val="it-IT"/>
              </w:rPr>
            </w:pPr>
            <w:r w:rsidRPr="00BF223A">
              <w:rPr>
                <w:lang w:val="it-IT"/>
              </w:rPr>
              <w:t>0.034234</w:t>
            </w:r>
          </w:p>
          <w:p w14:paraId="2CE38761" w14:textId="77777777" w:rsidR="00BF223A" w:rsidRPr="00BF223A" w:rsidRDefault="00BF223A" w:rsidP="00AC2838">
            <w:pPr>
              <w:jc w:val="center"/>
              <w:rPr>
                <w:lang w:val="it-IT"/>
              </w:rPr>
            </w:pPr>
            <w:r w:rsidRPr="00BF223A">
              <w:rPr>
                <w:lang w:val="it-IT"/>
              </w:rPr>
              <w:t>-0.055439</w:t>
            </w:r>
          </w:p>
          <w:p w14:paraId="2FCD5820" w14:textId="77777777" w:rsidR="00BF223A" w:rsidRPr="00BF223A" w:rsidRDefault="00BF223A" w:rsidP="00AC2838">
            <w:pPr>
              <w:jc w:val="center"/>
              <w:rPr>
                <w:lang w:val="it-IT"/>
              </w:rPr>
            </w:pPr>
            <w:r w:rsidRPr="00BF223A">
              <w:rPr>
                <w:lang w:val="it-IT"/>
              </w:rPr>
              <w:t>-0.166965</w:t>
            </w:r>
          </w:p>
          <w:p w14:paraId="73BA8CD4" w14:textId="77777777" w:rsidR="00BF223A" w:rsidRPr="00BF223A" w:rsidRDefault="00BF223A" w:rsidP="00AC2838">
            <w:pPr>
              <w:jc w:val="center"/>
              <w:rPr>
                <w:lang w:val="it-IT"/>
              </w:rPr>
            </w:pPr>
            <w:r w:rsidRPr="00BF223A">
              <w:rPr>
                <w:lang w:val="it-IT"/>
              </w:rPr>
              <w:t>-0.180316</w:t>
            </w:r>
          </w:p>
          <w:p w14:paraId="56B98C9D" w14:textId="77777777" w:rsidR="00BF223A" w:rsidRPr="00BF223A" w:rsidRDefault="00BF223A" w:rsidP="00AC2838">
            <w:pPr>
              <w:jc w:val="center"/>
              <w:rPr>
                <w:lang w:val="it-IT"/>
              </w:rPr>
            </w:pPr>
            <w:r w:rsidRPr="00BF223A">
              <w:rPr>
                <w:lang w:val="it-IT"/>
              </w:rPr>
              <w:t>-0.069271</w:t>
            </w:r>
          </w:p>
          <w:p w14:paraId="27543695" w14:textId="77777777" w:rsidR="00BF223A" w:rsidRPr="00BF223A" w:rsidRDefault="00BF223A" w:rsidP="00AC2838">
            <w:pPr>
              <w:jc w:val="center"/>
              <w:rPr>
                <w:lang w:val="it-IT"/>
              </w:rPr>
            </w:pPr>
            <w:r w:rsidRPr="00BF223A">
              <w:rPr>
                <w:lang w:val="it-IT"/>
              </w:rPr>
              <w:t>-0.066864</w:t>
            </w:r>
          </w:p>
          <w:p w14:paraId="64BEB9E9" w14:textId="77777777" w:rsidR="00BF223A" w:rsidRPr="00BF223A" w:rsidRDefault="00BF223A" w:rsidP="00AC2838">
            <w:pPr>
              <w:jc w:val="center"/>
              <w:rPr>
                <w:lang w:val="it-IT"/>
              </w:rPr>
            </w:pPr>
            <w:r w:rsidRPr="00BF223A">
              <w:rPr>
                <w:lang w:val="it-IT"/>
              </w:rPr>
              <w:t>-0.191393</w:t>
            </w:r>
          </w:p>
          <w:p w14:paraId="03EEF9F0" w14:textId="77777777" w:rsidR="00BF223A" w:rsidRPr="00BF223A" w:rsidRDefault="00BF223A" w:rsidP="00AC2838">
            <w:pPr>
              <w:jc w:val="center"/>
              <w:rPr>
                <w:lang w:val="it-IT"/>
              </w:rPr>
            </w:pPr>
            <w:r w:rsidRPr="00BF223A">
              <w:rPr>
                <w:lang w:val="it-IT"/>
              </w:rPr>
              <w:lastRenderedPageBreak/>
              <w:t>-0.063500</w:t>
            </w:r>
          </w:p>
          <w:p w14:paraId="01F71AF2" w14:textId="7B691E27" w:rsidR="00BF223A" w:rsidRPr="00BF223A" w:rsidRDefault="00BF223A" w:rsidP="00AC2838">
            <w:pPr>
              <w:jc w:val="center"/>
              <w:rPr>
                <w:lang w:val="it-IT"/>
              </w:rPr>
            </w:pPr>
            <w:r w:rsidRPr="00BF223A">
              <w:rPr>
                <w:lang w:val="it-IT"/>
              </w:rPr>
              <w:t>0.002059</w:t>
            </w:r>
          </w:p>
          <w:p w14:paraId="4F7B1FDE" w14:textId="0AB6C7F7" w:rsidR="007B75AA" w:rsidRDefault="00BF223A" w:rsidP="00AC2838">
            <w:pPr>
              <w:jc w:val="center"/>
              <w:rPr>
                <w:lang w:val="it-IT"/>
              </w:rPr>
            </w:pPr>
            <w:r w:rsidRPr="00BF223A">
              <w:rPr>
                <w:lang w:val="it-IT"/>
              </w:rPr>
              <w:t>0.004627</w:t>
            </w:r>
          </w:p>
        </w:tc>
        <w:tc>
          <w:tcPr>
            <w:tcW w:w="2642" w:type="dxa"/>
          </w:tcPr>
          <w:p w14:paraId="774DBEC5" w14:textId="77777777" w:rsidR="00AC2838" w:rsidRPr="00AC2838" w:rsidRDefault="00AC2838" w:rsidP="00AC2838">
            <w:pPr>
              <w:jc w:val="center"/>
              <w:rPr>
                <w:lang w:val="it-IT"/>
              </w:rPr>
            </w:pPr>
            <w:r w:rsidRPr="00AC2838">
              <w:rPr>
                <w:lang w:val="it-IT"/>
              </w:rPr>
              <w:lastRenderedPageBreak/>
              <w:t>3.125811</w:t>
            </w:r>
          </w:p>
          <w:p w14:paraId="7C9C743D" w14:textId="77777777" w:rsidR="00AC2838" w:rsidRPr="00AC2838" w:rsidRDefault="00AC2838" w:rsidP="00AC2838">
            <w:pPr>
              <w:jc w:val="center"/>
              <w:rPr>
                <w:lang w:val="it-IT"/>
              </w:rPr>
            </w:pPr>
            <w:r w:rsidRPr="00AC2838">
              <w:rPr>
                <w:lang w:val="it-IT"/>
              </w:rPr>
              <w:t>0.898655</w:t>
            </w:r>
          </w:p>
          <w:p w14:paraId="19243EED" w14:textId="77777777" w:rsidR="00AC2838" w:rsidRPr="00AC2838" w:rsidRDefault="00AC2838" w:rsidP="00AC2838">
            <w:pPr>
              <w:jc w:val="center"/>
              <w:rPr>
                <w:lang w:val="it-IT"/>
              </w:rPr>
            </w:pPr>
            <w:r w:rsidRPr="00AC2838">
              <w:rPr>
                <w:lang w:val="it-IT"/>
              </w:rPr>
              <w:t>0.159112</w:t>
            </w:r>
          </w:p>
          <w:p w14:paraId="1E8EB9D4" w14:textId="77777777" w:rsidR="00AC2838" w:rsidRPr="00AC2838" w:rsidRDefault="00AC2838" w:rsidP="00AC2838">
            <w:pPr>
              <w:jc w:val="center"/>
              <w:rPr>
                <w:lang w:val="it-IT"/>
              </w:rPr>
            </w:pPr>
            <w:r w:rsidRPr="00AC2838">
              <w:rPr>
                <w:lang w:val="it-IT"/>
              </w:rPr>
              <w:t>3.453219</w:t>
            </w:r>
          </w:p>
          <w:p w14:paraId="647BC88A" w14:textId="77777777" w:rsidR="00AC2838" w:rsidRPr="00AC2838" w:rsidRDefault="00AC2838" w:rsidP="00AC2838">
            <w:pPr>
              <w:jc w:val="center"/>
              <w:rPr>
                <w:lang w:val="it-IT"/>
              </w:rPr>
            </w:pPr>
            <w:r w:rsidRPr="00AC2838">
              <w:rPr>
                <w:lang w:val="it-IT"/>
              </w:rPr>
              <w:t>0.490204</w:t>
            </w:r>
          </w:p>
          <w:p w14:paraId="7BC93DC1" w14:textId="77777777" w:rsidR="00AC2838" w:rsidRPr="00AC2838" w:rsidRDefault="00AC2838" w:rsidP="00AC2838">
            <w:pPr>
              <w:jc w:val="center"/>
              <w:rPr>
                <w:lang w:val="it-IT"/>
              </w:rPr>
            </w:pPr>
            <w:r w:rsidRPr="00AC2838">
              <w:rPr>
                <w:lang w:val="it-IT"/>
              </w:rPr>
              <w:t>0.585334</w:t>
            </w:r>
          </w:p>
          <w:p w14:paraId="72531D55" w14:textId="77777777" w:rsidR="00AC2838" w:rsidRPr="00AC2838" w:rsidRDefault="00AC2838" w:rsidP="00AC2838">
            <w:pPr>
              <w:jc w:val="center"/>
              <w:rPr>
                <w:lang w:val="it-IT"/>
              </w:rPr>
            </w:pPr>
            <w:r w:rsidRPr="00AC2838">
              <w:rPr>
                <w:lang w:val="it-IT"/>
              </w:rPr>
              <w:t>0.335151</w:t>
            </w:r>
          </w:p>
          <w:p w14:paraId="79992868" w14:textId="77777777" w:rsidR="00AC2838" w:rsidRPr="00AC2838" w:rsidRDefault="00AC2838" w:rsidP="00AC2838">
            <w:pPr>
              <w:jc w:val="center"/>
              <w:rPr>
                <w:lang w:val="it-IT"/>
              </w:rPr>
            </w:pPr>
            <w:r w:rsidRPr="00AC2838">
              <w:rPr>
                <w:lang w:val="it-IT"/>
              </w:rPr>
              <w:t>0.407505</w:t>
            </w:r>
          </w:p>
          <w:p w14:paraId="03B01898" w14:textId="77777777" w:rsidR="00AC2838" w:rsidRPr="00AC2838" w:rsidRDefault="00AC2838" w:rsidP="00AC2838">
            <w:pPr>
              <w:jc w:val="center"/>
              <w:rPr>
                <w:lang w:val="it-IT"/>
              </w:rPr>
            </w:pPr>
            <w:r w:rsidRPr="00AC2838">
              <w:rPr>
                <w:lang w:val="it-IT"/>
              </w:rPr>
              <w:t>0.304158</w:t>
            </w:r>
          </w:p>
          <w:p w14:paraId="15AC279C" w14:textId="77777777" w:rsidR="00AC2838" w:rsidRPr="00AC2838" w:rsidRDefault="00AC2838" w:rsidP="00AC2838">
            <w:pPr>
              <w:jc w:val="center"/>
              <w:rPr>
                <w:lang w:val="it-IT"/>
              </w:rPr>
            </w:pPr>
            <w:r w:rsidRPr="00AC2838">
              <w:rPr>
                <w:lang w:val="it-IT"/>
              </w:rPr>
              <w:t>0.556443</w:t>
            </w:r>
          </w:p>
          <w:p w14:paraId="08783B7B" w14:textId="77777777" w:rsidR="00AC2838" w:rsidRPr="00AC2838" w:rsidRDefault="00AC2838" w:rsidP="00AC2838">
            <w:pPr>
              <w:jc w:val="center"/>
              <w:rPr>
                <w:lang w:val="it-IT"/>
              </w:rPr>
            </w:pPr>
            <w:r w:rsidRPr="00AC2838">
              <w:rPr>
                <w:lang w:val="it-IT"/>
              </w:rPr>
              <w:t>0.871274</w:t>
            </w:r>
          </w:p>
          <w:p w14:paraId="078E8CD1" w14:textId="77777777" w:rsidR="00AC2838" w:rsidRPr="00AC2838" w:rsidRDefault="00AC2838" w:rsidP="00AC2838">
            <w:pPr>
              <w:jc w:val="center"/>
              <w:rPr>
                <w:lang w:val="it-IT"/>
              </w:rPr>
            </w:pPr>
            <w:r w:rsidRPr="00AC2838">
              <w:rPr>
                <w:lang w:val="it-IT"/>
              </w:rPr>
              <w:t>0.362596</w:t>
            </w:r>
          </w:p>
          <w:p w14:paraId="02BCEB12" w14:textId="77777777" w:rsidR="00AC2838" w:rsidRPr="00AC2838" w:rsidRDefault="00AC2838" w:rsidP="00AC2838">
            <w:pPr>
              <w:jc w:val="center"/>
              <w:rPr>
                <w:lang w:val="it-IT"/>
              </w:rPr>
            </w:pPr>
            <w:r w:rsidRPr="00AC2838">
              <w:rPr>
                <w:lang w:val="it-IT"/>
              </w:rPr>
              <w:t>0.647669</w:t>
            </w:r>
          </w:p>
          <w:p w14:paraId="2492CD69" w14:textId="77777777" w:rsidR="00AC2838" w:rsidRPr="00AC2838" w:rsidRDefault="00AC2838" w:rsidP="00AC2838">
            <w:pPr>
              <w:jc w:val="center"/>
              <w:rPr>
                <w:lang w:val="it-IT"/>
              </w:rPr>
            </w:pPr>
            <w:r w:rsidRPr="00AC2838">
              <w:rPr>
                <w:lang w:val="it-IT"/>
              </w:rPr>
              <w:t>0.792698</w:t>
            </w:r>
          </w:p>
          <w:p w14:paraId="2EDEEDA5" w14:textId="77777777" w:rsidR="00AC2838" w:rsidRPr="00AC2838" w:rsidRDefault="00AC2838" w:rsidP="00AC2838">
            <w:pPr>
              <w:jc w:val="center"/>
              <w:rPr>
                <w:lang w:val="it-IT"/>
              </w:rPr>
            </w:pPr>
            <w:r w:rsidRPr="00AC2838">
              <w:rPr>
                <w:lang w:val="it-IT"/>
              </w:rPr>
              <w:t>0.418900</w:t>
            </w:r>
          </w:p>
          <w:p w14:paraId="394F9BC6" w14:textId="77777777" w:rsidR="00AC2838" w:rsidRPr="00AC2838" w:rsidRDefault="00AC2838" w:rsidP="00AC2838">
            <w:pPr>
              <w:jc w:val="center"/>
              <w:rPr>
                <w:lang w:val="it-IT"/>
              </w:rPr>
            </w:pPr>
            <w:r w:rsidRPr="00AC2838">
              <w:rPr>
                <w:lang w:val="it-IT"/>
              </w:rPr>
              <w:t>0.309505</w:t>
            </w:r>
          </w:p>
          <w:p w14:paraId="3E17C3AF" w14:textId="77777777" w:rsidR="00AC2838" w:rsidRPr="00AC2838" w:rsidRDefault="00AC2838" w:rsidP="00AC2838">
            <w:pPr>
              <w:jc w:val="center"/>
              <w:rPr>
                <w:lang w:val="it-IT"/>
              </w:rPr>
            </w:pPr>
            <w:r w:rsidRPr="00AC2838">
              <w:rPr>
                <w:lang w:val="it-IT"/>
              </w:rPr>
              <w:t>0.779531</w:t>
            </w:r>
          </w:p>
          <w:p w14:paraId="30BAF8BA" w14:textId="77777777" w:rsidR="00AC2838" w:rsidRPr="00AC2838" w:rsidRDefault="00AC2838" w:rsidP="00AC2838">
            <w:pPr>
              <w:jc w:val="center"/>
              <w:rPr>
                <w:lang w:val="it-IT"/>
              </w:rPr>
            </w:pPr>
            <w:r w:rsidRPr="00AC2838">
              <w:rPr>
                <w:lang w:val="it-IT"/>
              </w:rPr>
              <w:lastRenderedPageBreak/>
              <w:t>0.549749</w:t>
            </w:r>
          </w:p>
          <w:p w14:paraId="0FE4BD7B" w14:textId="77777777" w:rsidR="00AC2838" w:rsidRPr="00AC2838" w:rsidRDefault="00AC2838" w:rsidP="00AC2838">
            <w:pPr>
              <w:jc w:val="center"/>
              <w:rPr>
                <w:lang w:val="it-IT"/>
              </w:rPr>
            </w:pPr>
            <w:r w:rsidRPr="00AC2838">
              <w:rPr>
                <w:lang w:val="it-IT"/>
              </w:rPr>
              <w:t>0.167340</w:t>
            </w:r>
          </w:p>
          <w:p w14:paraId="41827857" w14:textId="5545DD37" w:rsidR="007B75AA" w:rsidRDefault="00AC2838" w:rsidP="00AC2838">
            <w:pPr>
              <w:jc w:val="center"/>
              <w:rPr>
                <w:lang w:val="it-IT"/>
              </w:rPr>
            </w:pPr>
            <w:r w:rsidRPr="00AC2838">
              <w:rPr>
                <w:lang w:val="it-IT"/>
              </w:rPr>
              <w:t>0.136999</w:t>
            </w:r>
          </w:p>
        </w:tc>
      </w:tr>
    </w:tbl>
    <w:p w14:paraId="7C76E4A4" w14:textId="1BDB8F13" w:rsidR="0038697F" w:rsidRDefault="00AC1CC4" w:rsidP="00AC1CC4">
      <w:pPr>
        <w:pStyle w:val="Didascalia"/>
        <w:rPr>
          <w:noProof/>
        </w:rPr>
      </w:pPr>
      <w:bookmarkStart w:id="52" w:name="_Ref179328247"/>
      <w:bookmarkStart w:id="53" w:name="_Toc179540505"/>
      <w:r>
        <w:lastRenderedPageBreak/>
        <w:t xml:space="preserve">Tabella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Tabella \* ARABIC \s 1 </w:instrText>
      </w:r>
      <w:r>
        <w:fldChar w:fldCharType="separate"/>
      </w:r>
      <w:r>
        <w:rPr>
          <w:noProof/>
        </w:rPr>
        <w:t>5</w:t>
      </w:r>
      <w:r>
        <w:fldChar w:fldCharType="end"/>
      </w:r>
      <w:bookmarkEnd w:id="52"/>
      <w:r>
        <w:t xml:space="preserve"> Valori di Media (</w:t>
      </w:r>
      <m:oMath>
        <m:r>
          <m:rPr>
            <m:sty m:val="bi"/>
          </m:rPr>
          <w:rPr>
            <w:rFonts w:ascii="Cambria Math" w:hAnsi="Cambria Math"/>
            <w:sz w:val="22"/>
            <w:lang w:val="it-IT"/>
          </w:rPr>
          <m:t>μ</m:t>
        </m:r>
      </m:oMath>
      <w:r>
        <w:t>) e Deviazione Standard (</w:t>
      </w:r>
      <w:r w:rsidRPr="008013AF">
        <w:t>σ</w:t>
      </w:r>
      <w:r>
        <w:t>)</w:t>
      </w:r>
      <w:r>
        <w:rPr>
          <w:noProof/>
        </w:rPr>
        <w:t xml:space="preserve"> calcolati sul training set per ciascuna feature</w:t>
      </w:r>
      <w:r w:rsidR="00455A56">
        <w:rPr>
          <w:noProof/>
        </w:rPr>
        <w:t>.</w:t>
      </w:r>
      <w:bookmarkEnd w:id="53"/>
    </w:p>
    <w:p w14:paraId="510C7CC1" w14:textId="77777777" w:rsidR="009959DD" w:rsidRPr="009959DD" w:rsidRDefault="009959DD" w:rsidP="009959DD"/>
    <w:p w14:paraId="670AD8F1" w14:textId="60C1BCBA" w:rsidR="0038697F" w:rsidRDefault="0038697F">
      <w:pPr>
        <w:spacing w:after="200" w:line="276" w:lineRule="auto"/>
        <w:jc w:val="left"/>
        <w:rPr>
          <w:lang w:val="it-IT"/>
        </w:rPr>
      </w:pPr>
      <w:r>
        <w:rPr>
          <w:lang w:val="it-IT"/>
        </w:rPr>
        <w:br w:type="page"/>
      </w:r>
    </w:p>
    <w:p w14:paraId="03720BFD" w14:textId="6475EED4" w:rsidR="0038697F" w:rsidRDefault="0038697F" w:rsidP="0038697F">
      <w:pPr>
        <w:pStyle w:val="Titolo1"/>
        <w:rPr>
          <w:lang w:val="it-IT"/>
        </w:rPr>
      </w:pPr>
      <w:bookmarkStart w:id="54" w:name="_Toc178870137"/>
      <w:r>
        <w:rPr>
          <w:lang w:val="it-IT"/>
        </w:rPr>
        <w:lastRenderedPageBreak/>
        <w:t>Applicazione del Machine learning</w:t>
      </w:r>
      <w:bookmarkEnd w:id="54"/>
    </w:p>
    <w:p w14:paraId="2CB734B5" w14:textId="4DC1C796" w:rsidR="009959DD" w:rsidRDefault="009959DD" w:rsidP="00A4439A">
      <w:pPr>
        <w:rPr>
          <w:lang w:val="it-IT"/>
        </w:rPr>
      </w:pPr>
      <w:r>
        <w:rPr>
          <w:lang w:val="it-IT"/>
        </w:rPr>
        <w:t xml:space="preserve">Come già scritto nei capitoli precedenti, l’obiettivo proposto per questa tesi è quello di creare un modello di Machine Learning in grado predire il verificarsi di eventi vulcanici a partire dalla variazione areale dell’edificio vulcanico. Si è pensato quindi di adottare vari algoritmi in modo da poter individuare quello che abbia le migliori performance con il tipo di dato trattato e </w:t>
      </w:r>
      <w:r w:rsidR="00B91DC4">
        <w:rPr>
          <w:lang w:val="it-IT"/>
        </w:rPr>
        <w:t>preparato</w:t>
      </w:r>
      <w:r>
        <w:rPr>
          <w:lang w:val="it-IT"/>
        </w:rPr>
        <w:t xml:space="preserve"> con i passaggi </w:t>
      </w:r>
      <w:r w:rsidR="00B91DC4">
        <w:rPr>
          <w:lang w:val="it-IT"/>
        </w:rPr>
        <w:t>descritti nel capitolo precedente.</w:t>
      </w:r>
    </w:p>
    <w:p w14:paraId="1E12B5F6" w14:textId="65498CEC" w:rsidR="00B91DC4" w:rsidRDefault="00B91DC4" w:rsidP="00A4439A">
      <w:pPr>
        <w:rPr>
          <w:lang w:val="it-IT"/>
        </w:rPr>
      </w:pPr>
      <w:r>
        <w:rPr>
          <w:lang w:val="it-IT"/>
        </w:rPr>
        <w:t>Il linguaggio di programmazione scelto per poter sviluppare il modello proposto è Python versione 3, e l’ambiente di svilippo usato è Colab</w:t>
      </w:r>
      <w:r w:rsidR="00BD1252">
        <w:rPr>
          <w:lang w:val="it-IT"/>
        </w:rPr>
        <w:t>, la piattaforma di sviluppo Python basata su cloud. Tra le tante motivazioni che hanno portato alla scelta di questo linguaggio di programmazione la più importante è stata la possibilità di accedere ad una vasta gamma di librerie per il s</w:t>
      </w:r>
      <w:r w:rsidR="001F1475">
        <w:rPr>
          <w:lang w:val="it-IT"/>
        </w:rPr>
        <w:t xml:space="preserve">upporto al calcolo scientifico come </w:t>
      </w:r>
      <w:r w:rsidR="00BD1252">
        <w:rPr>
          <w:lang w:val="it-IT"/>
        </w:rPr>
        <w:t>Numpy</w:t>
      </w:r>
      <w:r w:rsidR="001F1475">
        <w:rPr>
          <w:lang w:val="it-IT"/>
        </w:rPr>
        <w:t>, Scikit-Learn, Pandas, etc..</w:t>
      </w:r>
    </w:p>
    <w:p w14:paraId="51B035D1" w14:textId="06AEF02A" w:rsidR="001F1475" w:rsidRDefault="001F1475" w:rsidP="001F1475">
      <w:pPr>
        <w:pStyle w:val="Titolo2"/>
        <w:rPr>
          <w:lang w:val="it-IT"/>
        </w:rPr>
      </w:pPr>
      <w:r>
        <w:rPr>
          <w:lang w:val="it-IT"/>
        </w:rPr>
        <w:t>Regressione logistica</w:t>
      </w:r>
    </w:p>
    <w:p w14:paraId="30564D2E" w14:textId="1019CAF1" w:rsidR="000A272C" w:rsidRDefault="00560CEB" w:rsidP="001F1475">
      <w:pPr>
        <w:rPr>
          <w:lang w:val="it-IT"/>
        </w:rPr>
      </w:pPr>
      <w:r>
        <w:rPr>
          <w:lang w:val="it-IT"/>
        </w:rPr>
        <w:t xml:space="preserve">Il primo modello statistico </w:t>
      </w:r>
      <w:r w:rsidR="00915363">
        <w:rPr>
          <w:lang w:val="it-IT"/>
        </w:rPr>
        <w:t>utilizzato</w:t>
      </w:r>
      <w:r>
        <w:rPr>
          <w:lang w:val="it-IT"/>
        </w:rPr>
        <w:t xml:space="preserve"> è stato il modello Logit, noto anche come modello logistico o Regressione Logistica. Esso </w:t>
      </w:r>
      <w:r w:rsidR="00156CB1" w:rsidRPr="00156CB1">
        <w:rPr>
          <w:lang w:val="it-IT"/>
        </w:rPr>
        <w:t>viene spesso utilizzato per la classificazi</w:t>
      </w:r>
      <w:r>
        <w:rPr>
          <w:lang w:val="it-IT"/>
        </w:rPr>
        <w:t xml:space="preserve">one e gli </w:t>
      </w:r>
      <w:r w:rsidRPr="00803CE4">
        <w:rPr>
          <w:i/>
          <w:lang w:val="it-IT"/>
        </w:rPr>
        <w:t>analytics</w:t>
      </w:r>
      <w:r>
        <w:rPr>
          <w:lang w:val="it-IT"/>
        </w:rPr>
        <w:t xml:space="preserve"> predittivi. </w:t>
      </w:r>
      <w:r w:rsidR="009535CB">
        <w:rPr>
          <w:lang w:val="it-IT"/>
        </w:rPr>
        <w:t>Essendo un classificatore probabilistico</w:t>
      </w:r>
      <w:r w:rsidR="008E3C96">
        <w:rPr>
          <w:lang w:val="it-IT"/>
        </w:rPr>
        <w:t>,</w:t>
      </w:r>
      <w:r w:rsidR="009535CB" w:rsidRPr="009535CB">
        <w:rPr>
          <w:lang w:val="it-IT"/>
        </w:rPr>
        <w:t xml:space="preserve"> perché utilizza un'ipotesi di modellazione specifica per mappare le </w:t>
      </w:r>
      <w:r w:rsidR="009535CB" w:rsidRPr="009535CB">
        <w:rPr>
          <w:i/>
          <w:lang w:val="it-IT"/>
        </w:rPr>
        <w:t>features</w:t>
      </w:r>
      <w:r w:rsidR="009535CB" w:rsidRPr="009535CB">
        <w:rPr>
          <w:lang w:val="it-IT"/>
        </w:rPr>
        <w:t xml:space="preserve"> a una probabilità di appartenenza alla classe</w:t>
      </w:r>
      <w:r w:rsidR="008E3C96">
        <w:rPr>
          <w:lang w:val="it-IT"/>
        </w:rPr>
        <w:t xml:space="preserve">, esso dà come risultato </w:t>
      </w:r>
      <w:r w:rsidR="00156CB1" w:rsidRPr="00156CB1">
        <w:rPr>
          <w:lang w:val="it-IT"/>
        </w:rPr>
        <w:t xml:space="preserve">una probabilità, </w:t>
      </w:r>
      <w:r w:rsidR="008E3C96">
        <w:rPr>
          <w:lang w:val="it-IT"/>
        </w:rPr>
        <w:t xml:space="preserve">di conseguenza </w:t>
      </w:r>
      <w:r w:rsidR="00156CB1" w:rsidRPr="00156CB1">
        <w:rPr>
          <w:lang w:val="it-IT"/>
        </w:rPr>
        <w:t>la variabile dipendente è delimitata tra 0 e 1</w:t>
      </w:r>
      <w:r>
        <w:rPr>
          <w:lang w:val="it-IT"/>
        </w:rPr>
        <w:t xml:space="preserve"> (</w:t>
      </w:r>
      <w:r w:rsidR="00331817">
        <w:rPr>
          <w:lang w:val="it-IT"/>
        </w:rPr>
        <w:fldChar w:fldCharType="begin"/>
      </w:r>
      <w:r w:rsidR="00331817">
        <w:rPr>
          <w:lang w:val="it-IT"/>
        </w:rPr>
        <w:instrText xml:space="preserve"> REF s5 \h </w:instrText>
      </w:r>
      <w:r w:rsidR="00331817">
        <w:rPr>
          <w:lang w:val="it-IT"/>
        </w:rPr>
      </w:r>
      <w:r w:rsidR="00331817">
        <w:rPr>
          <w:lang w:val="it-IT"/>
        </w:rPr>
        <w:fldChar w:fldCharType="separate"/>
      </w:r>
      <w:r w:rsidR="00331817">
        <w:rPr>
          <w:lang w:val="it-IT"/>
        </w:rPr>
        <w:t>s5</w:t>
      </w:r>
      <w:r w:rsidR="00331817">
        <w:rPr>
          <w:lang w:val="it-IT"/>
        </w:rPr>
        <w:fldChar w:fldCharType="end"/>
      </w:r>
      <w:r w:rsidR="009535CB">
        <w:rPr>
          <w:lang w:val="it-IT"/>
        </w:rPr>
        <w:t>)(</w:t>
      </w:r>
      <w:r w:rsidR="009535CB">
        <w:rPr>
          <w:lang w:val="it-IT"/>
        </w:rPr>
        <w:fldChar w:fldCharType="begin"/>
      </w:r>
      <w:r w:rsidR="009535CB">
        <w:rPr>
          <w:lang w:val="it-IT"/>
        </w:rPr>
        <w:instrText xml:space="preserve"> REF b6 \h </w:instrText>
      </w:r>
      <w:r w:rsidR="009535CB">
        <w:rPr>
          <w:lang w:val="it-IT"/>
        </w:rPr>
      </w:r>
      <w:r w:rsidR="009535CB">
        <w:rPr>
          <w:lang w:val="it-IT"/>
        </w:rPr>
        <w:fldChar w:fldCharType="separate"/>
      </w:r>
      <w:r w:rsidR="009535CB">
        <w:rPr>
          <w:shd w:val="clear" w:color="auto" w:fill="FFFFFF"/>
          <w:lang w:val="it-IT"/>
        </w:rPr>
        <w:t>b6</w:t>
      </w:r>
      <w:r w:rsidR="009535CB">
        <w:rPr>
          <w:lang w:val="it-IT"/>
        </w:rPr>
        <w:fldChar w:fldCharType="end"/>
      </w:r>
      <w:r w:rsidR="009535CB">
        <w:rPr>
          <w:lang w:val="it-IT"/>
        </w:rPr>
        <w:t>)</w:t>
      </w:r>
      <w:r w:rsidR="009264EF">
        <w:rPr>
          <w:lang w:val="it-IT"/>
        </w:rPr>
        <w:t>.</w:t>
      </w:r>
      <w:r w:rsidR="000A272C">
        <w:rPr>
          <w:lang w:val="it-IT"/>
        </w:rPr>
        <w:t xml:space="preserve"> </w:t>
      </w:r>
    </w:p>
    <w:p w14:paraId="26401FE0" w14:textId="3626B882" w:rsidR="00C022E4" w:rsidRDefault="000A272C" w:rsidP="001F1475">
      <w:pPr>
        <w:rPr>
          <w:lang w:val="it-IT"/>
        </w:rPr>
      </w:pPr>
      <w:r>
        <w:rPr>
          <w:lang w:val="it-IT"/>
        </w:rPr>
        <w:t xml:space="preserve">Nel nostro caso la variabile dipendente è di natura dicotomica, cioè ha solo due possibili esiti ( vedi paragrafo </w:t>
      </w:r>
      <w:r>
        <w:rPr>
          <w:lang w:val="it-IT"/>
        </w:rPr>
        <w:fldChar w:fldCharType="begin"/>
      </w:r>
      <w:r>
        <w:rPr>
          <w:lang w:val="it-IT"/>
        </w:rPr>
        <w:instrText xml:space="preserve"> REF _Ref179558618 \r \h </w:instrText>
      </w:r>
      <w:r>
        <w:rPr>
          <w:lang w:val="it-IT"/>
        </w:rPr>
      </w:r>
      <w:r>
        <w:rPr>
          <w:lang w:val="it-IT"/>
        </w:rPr>
        <w:fldChar w:fldCharType="separate"/>
      </w:r>
      <w:r>
        <w:rPr>
          <w:lang w:val="it-IT"/>
        </w:rPr>
        <w:t>3.5</w:t>
      </w:r>
      <w:r>
        <w:rPr>
          <w:lang w:val="it-IT"/>
        </w:rPr>
        <w:fldChar w:fldCharType="end"/>
      </w:r>
      <w:r>
        <w:rPr>
          <w:lang w:val="it-IT"/>
        </w:rPr>
        <w:t xml:space="preserve"> ), quindi è stata utilizzata la regressione logisti</w:t>
      </w:r>
      <w:r w:rsidR="004237A6">
        <w:rPr>
          <w:lang w:val="it-IT"/>
        </w:rPr>
        <w:t xml:space="preserve">ca di tipo binaria, in cui la variabile dipendente (la classe da predire) è ricavata dall’insieme {-1, +1} secondo </w:t>
      </w:r>
      <w:r w:rsidR="0051098F">
        <w:rPr>
          <w:lang w:val="it-IT"/>
        </w:rPr>
        <w:t>i passaggi matematici che seguono.</w:t>
      </w:r>
    </w:p>
    <w:p w14:paraId="38F13E75" w14:textId="3D9E2E01" w:rsidR="0051098F" w:rsidRDefault="0051098F" w:rsidP="001F1475">
      <w:pPr>
        <w:rPr>
          <w:lang w:val="it-IT"/>
        </w:rPr>
      </w:pPr>
      <w:r>
        <w:rPr>
          <w:lang w:val="it-IT"/>
        </w:rPr>
        <w:lastRenderedPageBreak/>
        <w:t xml:space="preserve">Sia il vettore </w:t>
      </w:r>
      <m:oMath>
        <m:acc>
          <m:accPr>
            <m:chr m:val="̅"/>
            <m:ctrlPr>
              <w:rPr>
                <w:rFonts w:ascii="Cambria Math" w:hAnsi="Cambria Math"/>
                <w:i/>
                <w:lang w:val="it-IT"/>
              </w:rPr>
            </m:ctrlPr>
          </m:accPr>
          <m:e>
            <m:r>
              <w:rPr>
                <w:rFonts w:ascii="Cambria Math" w:hAnsi="Cambria Math"/>
                <w:lang w:val="it-IT"/>
              </w:rPr>
              <m:t>θ</m:t>
            </m:r>
          </m:e>
        </m:acc>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d</m:t>
            </m:r>
          </m:sub>
        </m:sSub>
        <m:r>
          <w:rPr>
            <w:rFonts w:ascii="Cambria Math" w:hAnsi="Cambria Math"/>
            <w:lang w:val="it-IT"/>
          </w:rPr>
          <m:t>)</m:t>
        </m:r>
      </m:oMath>
      <w:r>
        <w:rPr>
          <w:lang w:val="it-IT"/>
        </w:rPr>
        <w:t xml:space="preserve"> un vettore di  d+1 parametri diversi. L’i-esimo parametro </w:t>
      </w:r>
      <m:oMath>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oMath>
      <w:r>
        <w:rPr>
          <w:lang w:val="it-IT"/>
        </w:rPr>
        <w:t xml:space="preserve"> è un coefficiente correlato all’i-esima dimensione x dei dati (le 20 features nel nostro caso) e </w:t>
      </w:r>
      <m:oMath>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oMath>
      <w:r>
        <w:rPr>
          <w:lang w:val="it-IT"/>
        </w:rPr>
        <w:t xml:space="preserve"> è il parametro di offset. Quindi per un sample </w:t>
      </w:r>
      <m:oMath>
        <m:r>
          <w:rPr>
            <w:rFonts w:ascii="Cambria Math" w:hAnsi="Cambria Math"/>
            <w:lang w:val="it-IT"/>
          </w:rPr>
          <m:t>X=(</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d</m:t>
            </m:r>
          </m:sub>
        </m:sSub>
        <m:r>
          <w:rPr>
            <w:rFonts w:ascii="Cambria Math" w:hAnsi="Cambria Math"/>
            <w:lang w:val="it-IT"/>
          </w:rPr>
          <m:t>)</m:t>
        </m:r>
      </m:oMath>
      <w:r w:rsidR="00AD3ACE">
        <w:rPr>
          <w:lang w:val="it-IT"/>
        </w:rPr>
        <w:t>, la probabilità che la variabile di classe C assuma i valori +1 oppure -1, viene modellata con l’uso della funzione logistica.</w:t>
      </w:r>
    </w:p>
    <w:p w14:paraId="16A4276A" w14:textId="10BC24BA" w:rsidR="00AD3ACE" w:rsidRDefault="00AD3ACE" w:rsidP="001F1475">
      <w:pPr>
        <w:rPr>
          <w:lang w:val="it-IT"/>
        </w:rPr>
      </w:pPr>
    </w:p>
    <w:p w14:paraId="1CD9B8A8" w14:textId="04E0D628" w:rsidR="00EE5D1D" w:rsidRDefault="00EE5D1D" w:rsidP="001F1475">
      <w:pPr>
        <w:rPr>
          <w:lang w:val="it-IT"/>
        </w:rPr>
      </w:pPr>
      <m:oMathPara>
        <m:oMath>
          <m:r>
            <w:rPr>
              <w:rFonts w:ascii="Cambria Math" w:hAnsi="Cambria Math"/>
              <w:lang w:val="it-IT"/>
            </w:rPr>
            <m:t>P</m:t>
          </m:r>
          <m:d>
            <m:dPr>
              <m:ctrlPr>
                <w:rPr>
                  <w:rFonts w:ascii="Cambria Math" w:hAnsi="Cambria Math"/>
                  <w:i/>
                  <w:lang w:val="it-IT"/>
                </w:rPr>
              </m:ctrlPr>
            </m:dPr>
            <m:e>
              <m:r>
                <w:rPr>
                  <w:rFonts w:ascii="Cambria Math" w:hAnsi="Cambria Math"/>
                  <w:lang w:val="it-IT"/>
                </w:rPr>
                <m:t>C=+1</m:t>
              </m:r>
            </m:e>
            <m:e>
              <m:acc>
                <m:accPr>
                  <m:chr m:val="̅"/>
                  <m:ctrlPr>
                    <w:rPr>
                      <w:rFonts w:ascii="Cambria Math" w:hAnsi="Cambria Math"/>
                      <w:i/>
                      <w:lang w:val="it-IT"/>
                    </w:rPr>
                  </m:ctrlPr>
                </m:accPr>
                <m:e>
                  <m:r>
                    <w:rPr>
                      <w:rFonts w:ascii="Cambria Math" w:hAnsi="Cambria Math"/>
                      <w:lang w:val="it-IT"/>
                    </w:rPr>
                    <m:t>X</m:t>
                  </m:r>
                </m:e>
              </m:acc>
            </m:e>
          </m:d>
          <m:r>
            <w:rPr>
              <w:rFonts w:ascii="Cambria Math" w:hAnsi="Cambria Math"/>
              <w:lang w:val="it-IT"/>
            </w:rPr>
            <m:t xml:space="preserve">= </m:t>
          </m:r>
          <m:f>
            <m:fPr>
              <m:ctrlPr>
                <w:rPr>
                  <w:rFonts w:ascii="Cambria Math" w:hAnsi="Cambria Math"/>
                  <w:i/>
                  <w:lang w:val="it-IT"/>
                </w:rPr>
              </m:ctrlPr>
            </m:fPr>
            <m:num>
              <m:r>
                <w:rPr>
                  <w:rFonts w:ascii="Cambria Math" w:hAnsi="Cambria Math"/>
                  <w:lang w:val="it-IT"/>
                </w:rPr>
                <m:t>1</m:t>
              </m:r>
            </m:num>
            <m:den>
              <m:r>
                <w:rPr>
                  <w:rFonts w:ascii="Cambria Math" w:hAnsi="Cambria Math"/>
                  <w:lang w:val="it-IT"/>
                </w:rPr>
                <m:t>1+</m:t>
              </m:r>
              <m:sSup>
                <m:sSupPr>
                  <m:ctrlPr>
                    <w:rPr>
                      <w:rFonts w:ascii="Cambria Math" w:hAnsi="Cambria Math"/>
                      <w:i/>
                      <w:lang w:val="it-IT"/>
                    </w:rPr>
                  </m:ctrlPr>
                </m:sSupPr>
                <m:e>
                  <m:r>
                    <w:rPr>
                      <w:rFonts w:ascii="Cambria Math" w:hAnsi="Cambria Math"/>
                      <w:lang w:val="it-IT"/>
                    </w:rPr>
                    <m:t>e</m:t>
                  </m:r>
                </m:e>
                <m:sup>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d</m:t>
                      </m:r>
                    </m:sup>
                    <m:e>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e>
                  </m:nary>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i</m:t>
                      </m:r>
                    </m:sub>
                  </m:sSub>
                  <m:r>
                    <w:rPr>
                      <w:rFonts w:ascii="Cambria Math" w:hAnsi="Cambria Math"/>
                      <w:lang w:val="it-IT"/>
                    </w:rPr>
                    <m:t>)</m:t>
                  </m:r>
                </m:sup>
              </m:sSup>
            </m:den>
          </m:f>
        </m:oMath>
      </m:oMathPara>
    </w:p>
    <w:p w14:paraId="0FD15CC0" w14:textId="0B37D333" w:rsidR="0051058B" w:rsidRDefault="00650CA4" w:rsidP="001F1475">
      <w:pPr>
        <w:rPr>
          <w:lang w:val="it-IT"/>
        </w:rPr>
      </w:pPr>
      <m:oMathPara>
        <m:oMath>
          <m:r>
            <w:rPr>
              <w:rFonts w:ascii="Cambria Math" w:hAnsi="Cambria Math"/>
              <w:lang w:val="it-IT"/>
            </w:rPr>
            <m:t>P</m:t>
          </m:r>
          <m:d>
            <m:dPr>
              <m:ctrlPr>
                <w:rPr>
                  <w:rFonts w:ascii="Cambria Math" w:hAnsi="Cambria Math"/>
                  <w:i/>
                  <w:lang w:val="it-IT"/>
                </w:rPr>
              </m:ctrlPr>
            </m:dPr>
            <m:e>
              <m:r>
                <w:rPr>
                  <w:rFonts w:ascii="Cambria Math" w:hAnsi="Cambria Math"/>
                  <w:lang w:val="it-IT"/>
                </w:rPr>
                <m:t>C=-1</m:t>
              </m:r>
            </m:e>
            <m:e>
              <m:acc>
                <m:accPr>
                  <m:chr m:val="̅"/>
                  <m:ctrlPr>
                    <w:rPr>
                      <w:rFonts w:ascii="Cambria Math" w:hAnsi="Cambria Math"/>
                      <w:i/>
                      <w:lang w:val="it-IT"/>
                    </w:rPr>
                  </m:ctrlPr>
                </m:accPr>
                <m:e>
                  <m:r>
                    <w:rPr>
                      <w:rFonts w:ascii="Cambria Math" w:hAnsi="Cambria Math"/>
                      <w:lang w:val="it-IT"/>
                    </w:rPr>
                    <m:t>X</m:t>
                  </m:r>
                </m:e>
              </m:acc>
            </m:e>
          </m:d>
          <m:r>
            <w:rPr>
              <w:rFonts w:ascii="Cambria Math" w:hAnsi="Cambria Math"/>
              <w:lang w:val="it-IT"/>
            </w:rPr>
            <m:t xml:space="preserve">= </m:t>
          </m:r>
          <m:f>
            <m:fPr>
              <m:ctrlPr>
                <w:rPr>
                  <w:rFonts w:ascii="Cambria Math" w:hAnsi="Cambria Math"/>
                  <w:i/>
                  <w:lang w:val="it-IT"/>
                </w:rPr>
              </m:ctrlPr>
            </m:fPr>
            <m:num>
              <m:r>
                <w:rPr>
                  <w:rFonts w:ascii="Cambria Math" w:hAnsi="Cambria Math"/>
                  <w:lang w:val="it-IT"/>
                </w:rPr>
                <m:t>1</m:t>
              </m:r>
            </m:num>
            <m:den>
              <m:r>
                <w:rPr>
                  <w:rFonts w:ascii="Cambria Math" w:hAnsi="Cambria Math"/>
                  <w:lang w:val="it-IT"/>
                </w:rPr>
                <m:t>1+</m:t>
              </m:r>
              <m:sSup>
                <m:sSupPr>
                  <m:ctrlPr>
                    <w:rPr>
                      <w:rFonts w:ascii="Cambria Math" w:hAnsi="Cambria Math"/>
                      <w:i/>
                      <w:lang w:val="it-IT"/>
                    </w:rPr>
                  </m:ctrlPr>
                </m:sSupPr>
                <m:e>
                  <m:r>
                    <w:rPr>
                      <w:rFonts w:ascii="Cambria Math" w:hAnsi="Cambria Math"/>
                      <w:lang w:val="it-IT"/>
                    </w:rPr>
                    <m:t>e</m:t>
                  </m:r>
                </m:e>
                <m:sup>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d</m:t>
                      </m:r>
                    </m:sup>
                    <m:e>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e>
                  </m:nary>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i</m:t>
                      </m:r>
                    </m:sub>
                  </m:sSub>
                  <m:r>
                    <w:rPr>
                      <w:rFonts w:ascii="Cambria Math" w:hAnsi="Cambria Math"/>
                      <w:lang w:val="it-IT"/>
                    </w:rPr>
                    <m:t>)</m:t>
                  </m:r>
                </m:sup>
              </m:sSup>
            </m:den>
          </m:f>
        </m:oMath>
      </m:oMathPara>
    </w:p>
    <w:p w14:paraId="6B707FEF" w14:textId="32B7F5B7" w:rsidR="0051058B" w:rsidRDefault="0051058B" w:rsidP="001F1475">
      <w:pPr>
        <w:rPr>
          <w:lang w:val="it-IT"/>
        </w:rPr>
      </w:pPr>
    </w:p>
    <w:p w14:paraId="03EDBE7B" w14:textId="15C0D1FD" w:rsidR="00650CA4" w:rsidRDefault="00650CA4" w:rsidP="001F1475">
      <w:pPr>
        <w:rPr>
          <w:lang w:val="it-IT"/>
        </w:rPr>
      </w:pPr>
      <w:r>
        <w:rPr>
          <w:lang w:val="it-IT"/>
        </w:rPr>
        <w:t xml:space="preserve">Nella regressione logistica, i parametri </w:t>
      </w:r>
      <m:oMath>
        <m:acc>
          <m:accPr>
            <m:chr m:val="̅"/>
            <m:ctrlPr>
              <w:rPr>
                <w:rFonts w:ascii="Cambria Math" w:hAnsi="Cambria Math"/>
                <w:i/>
                <w:lang w:val="it-IT"/>
              </w:rPr>
            </m:ctrlPr>
          </m:accPr>
          <m:e>
            <m:r>
              <w:rPr>
                <w:rFonts w:ascii="Cambria Math" w:hAnsi="Cambria Math"/>
                <w:lang w:val="it-IT"/>
              </w:rPr>
              <m:t>θ</m:t>
            </m:r>
          </m:e>
        </m:acc>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d</m:t>
            </m:r>
          </m:sub>
        </m:sSub>
        <m:r>
          <w:rPr>
            <w:rFonts w:ascii="Cambria Math" w:hAnsi="Cambria Math"/>
            <w:lang w:val="it-IT"/>
          </w:rPr>
          <m:t>)</m:t>
        </m:r>
      </m:oMath>
      <w:r>
        <w:rPr>
          <w:lang w:val="it-IT"/>
        </w:rPr>
        <w:t xml:space="preserve"> possono essere visti come i coefficienti di un separatore dell’iperpiano  </w:t>
      </w:r>
      <m:oMath>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d</m:t>
            </m:r>
          </m:sup>
          <m:e>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e>
        </m:nary>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i</m:t>
            </m:r>
          </m:sub>
        </m:sSub>
        <m:r>
          <w:rPr>
            <w:rFonts w:ascii="Cambria Math" w:hAnsi="Cambria Math"/>
            <w:lang w:val="it-IT"/>
          </w:rPr>
          <m:t>=0</m:t>
        </m:r>
      </m:oMath>
      <w:r>
        <w:rPr>
          <w:lang w:val="it-IT"/>
        </w:rPr>
        <w:t xml:space="preserve">  tra le due classi</w:t>
      </w:r>
      <w:r w:rsidR="00AE29CE">
        <w:rPr>
          <w:lang w:val="it-IT"/>
        </w:rPr>
        <w:t xml:space="preserve"> (</w:t>
      </w:r>
      <w:r w:rsidR="00605E3D">
        <w:rPr>
          <w:lang w:val="it-IT"/>
        </w:rPr>
        <w:fldChar w:fldCharType="begin"/>
      </w:r>
      <w:r w:rsidR="00605E3D">
        <w:rPr>
          <w:lang w:val="it-IT"/>
        </w:rPr>
        <w:instrText xml:space="preserve"> REF _Ref179563162 \h </w:instrText>
      </w:r>
      <w:r w:rsidR="00605E3D">
        <w:rPr>
          <w:lang w:val="it-IT"/>
        </w:rPr>
      </w:r>
      <w:r w:rsidR="00605E3D">
        <w:rPr>
          <w:lang w:val="it-IT"/>
        </w:rPr>
        <w:fldChar w:fldCharType="separate"/>
      </w:r>
      <w:r w:rsidR="00605E3D">
        <w:t xml:space="preserve">Figura </w:t>
      </w:r>
      <w:r w:rsidR="00605E3D">
        <w:rPr>
          <w:noProof/>
        </w:rPr>
        <w:t>4</w:t>
      </w:r>
      <w:r w:rsidR="00605E3D">
        <w:noBreakHyphen/>
      </w:r>
      <w:r w:rsidR="00605E3D">
        <w:rPr>
          <w:noProof/>
        </w:rPr>
        <w:t>1</w:t>
      </w:r>
      <w:r w:rsidR="00605E3D">
        <w:rPr>
          <w:lang w:val="it-IT"/>
        </w:rPr>
        <w:fldChar w:fldCharType="end"/>
      </w:r>
      <w:r w:rsidR="00AE29CE">
        <w:rPr>
          <w:lang w:val="it-IT"/>
        </w:rPr>
        <w:t>)</w:t>
      </w:r>
      <w:r>
        <w:rPr>
          <w:lang w:val="it-IT"/>
        </w:rPr>
        <w:t>.</w:t>
      </w:r>
    </w:p>
    <w:p w14:paraId="03133C28" w14:textId="77777777" w:rsidR="00AE29CE" w:rsidRDefault="00AE29CE" w:rsidP="001F1475">
      <w:pPr>
        <w:rPr>
          <w:lang w:val="it-IT"/>
        </w:rPr>
      </w:pPr>
    </w:p>
    <w:p w14:paraId="03399634" w14:textId="77777777" w:rsidR="00AE29CE" w:rsidRDefault="00AE29CE" w:rsidP="00AE29CE">
      <w:pPr>
        <w:keepNext/>
        <w:jc w:val="center"/>
      </w:pPr>
      <w:r>
        <w:rPr>
          <w:noProof/>
          <w:lang w:val="it-IT"/>
        </w:rPr>
        <w:drawing>
          <wp:inline distT="0" distB="0" distL="0" distR="0" wp14:anchorId="3C56B26A" wp14:editId="7608124C">
            <wp:extent cx="3416300" cy="276344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R - iperpiano.jpg"/>
                    <pic:cNvPicPr/>
                  </pic:nvPicPr>
                  <pic:blipFill>
                    <a:blip r:embed="rId30">
                      <a:extLst>
                        <a:ext uri="{28A0092B-C50C-407E-A947-70E740481C1C}">
                          <a14:useLocalDpi xmlns:a14="http://schemas.microsoft.com/office/drawing/2010/main" val="0"/>
                        </a:ext>
                      </a:extLst>
                    </a:blip>
                    <a:stretch>
                      <a:fillRect/>
                    </a:stretch>
                  </pic:blipFill>
                  <pic:spPr>
                    <a:xfrm>
                      <a:off x="0" y="0"/>
                      <a:ext cx="3423687" cy="2769422"/>
                    </a:xfrm>
                    <a:prstGeom prst="rect">
                      <a:avLst/>
                    </a:prstGeom>
                  </pic:spPr>
                </pic:pic>
              </a:graphicData>
            </a:graphic>
          </wp:inline>
        </w:drawing>
      </w:r>
    </w:p>
    <w:p w14:paraId="7723313E" w14:textId="79FAA9B4" w:rsidR="0051058B" w:rsidRDefault="00AE29CE" w:rsidP="00AE29CE">
      <w:pPr>
        <w:pStyle w:val="Didascalia"/>
        <w:jc w:val="center"/>
        <w:rPr>
          <w:lang w:val="it-IT"/>
        </w:rPr>
      </w:pPr>
      <w:bookmarkStart w:id="55" w:name="_Ref179563162"/>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w:t>
      </w:r>
      <w:r>
        <w:fldChar w:fldCharType="end"/>
      </w:r>
      <w:bookmarkEnd w:id="55"/>
      <w:r>
        <w:t xml:space="preserve"> Illustrazione della regressione logistica in termini di separazione lineare (pag 311 di </w:t>
      </w:r>
      <w:r>
        <w:fldChar w:fldCharType="begin"/>
      </w:r>
      <w:r>
        <w:instrText xml:space="preserve"> REF b6 \h </w:instrText>
      </w:r>
      <w:r>
        <w:fldChar w:fldCharType="separate"/>
      </w:r>
      <w:r>
        <w:rPr>
          <w:shd w:val="clear" w:color="auto" w:fill="FFFFFF"/>
          <w:lang w:val="it-IT"/>
        </w:rPr>
        <w:t>b6</w:t>
      </w:r>
      <w:r>
        <w:fldChar w:fldCharType="end"/>
      </w:r>
      <w:r>
        <w:t>)</w:t>
      </w:r>
    </w:p>
    <w:p w14:paraId="0D24E79A" w14:textId="2C3FB221" w:rsidR="00605E3D" w:rsidRDefault="007E1480" w:rsidP="001F1475">
      <w:pPr>
        <w:rPr>
          <w:lang w:val="it-IT"/>
        </w:rPr>
      </w:pPr>
      <w:r>
        <w:rPr>
          <w:lang w:val="it-IT"/>
        </w:rPr>
        <w:lastRenderedPageBreak/>
        <w:t xml:space="preserve">Il termine </w:t>
      </w:r>
      <m:oMath>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d</m:t>
            </m:r>
          </m:sup>
          <m:e>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e>
        </m:nary>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i</m:t>
            </m:r>
          </m:sub>
        </m:sSub>
      </m:oMath>
      <w:r>
        <w:rPr>
          <w:lang w:val="it-IT"/>
        </w:rPr>
        <w:t xml:space="preserve"> , all’interno dell’esponente della funzione logistica, è proporzionale alla distanza tra i punti e il separatore dell’iperpiano.</w:t>
      </w:r>
    </w:p>
    <w:p w14:paraId="22A165B8" w14:textId="7F1E7DD3" w:rsidR="0028670D" w:rsidRDefault="0028670D" w:rsidP="001F1475">
      <w:pPr>
        <w:rPr>
          <w:lang w:val="it-IT"/>
        </w:rPr>
      </w:pPr>
      <w:r w:rsidRPr="0028670D">
        <w:rPr>
          <w:lang w:val="it-IT"/>
        </w:rPr>
        <w:t>I valori positivi della distanza assegneranno valo</w:t>
      </w:r>
      <w:r>
        <w:rPr>
          <w:lang w:val="it-IT"/>
        </w:rPr>
        <w:t>ri di probabilità maggiori di 0.</w:t>
      </w:r>
      <w:r w:rsidRPr="0028670D">
        <w:rPr>
          <w:lang w:val="it-IT"/>
        </w:rPr>
        <w:t>5 alla classe positiva. I valori negativi della distanza assegneranno valori di probabilità (simmet</w:t>
      </w:r>
      <w:r>
        <w:rPr>
          <w:lang w:val="it-IT"/>
        </w:rPr>
        <w:t>ricamente uguali) maggiori di 0.</w:t>
      </w:r>
      <w:r w:rsidRPr="0028670D">
        <w:rPr>
          <w:lang w:val="it-IT"/>
        </w:rPr>
        <w:t>5 alla classe negativa</w:t>
      </w:r>
    </w:p>
    <w:p w14:paraId="21F06C6C" w14:textId="5FEE3D94" w:rsidR="0051058B" w:rsidRDefault="009E0C9F" w:rsidP="001F1475">
      <w:pPr>
        <w:rPr>
          <w:lang w:val="it-IT"/>
        </w:rPr>
      </w:pPr>
      <w:r>
        <w:rPr>
          <w:lang w:val="it-IT"/>
        </w:rPr>
        <w:t xml:space="preserve">Pertanto la funzione logistica </w:t>
      </w:r>
      <w:r w:rsidR="00605E3D">
        <w:rPr>
          <w:lang w:val="it-IT"/>
        </w:rPr>
        <w:t>converte le distanze in probabilità interpretabili nell’insieme</w:t>
      </w:r>
      <w:r w:rsidR="0028670D">
        <w:rPr>
          <w:lang w:val="it-IT"/>
        </w:rPr>
        <w:t xml:space="preserve"> C =</w:t>
      </w:r>
      <w:r w:rsidR="00605E3D">
        <w:rPr>
          <w:lang w:val="it-IT"/>
        </w:rPr>
        <w:t xml:space="preserve"> (0,1). Infine l’assegnazione alla classe 0 viene fatta per valori di C &lt; 0.5 e alla classe 1 per valori di C &gt; 0.5.</w:t>
      </w:r>
    </w:p>
    <w:p w14:paraId="1E598E36" w14:textId="22C6C080" w:rsidR="0015249D" w:rsidRPr="0015249D" w:rsidRDefault="0015249D" w:rsidP="0015249D">
      <w:pPr>
        <w:rPr>
          <w:lang w:val="it-IT"/>
        </w:rPr>
      </w:pPr>
      <w:r>
        <w:rPr>
          <w:lang w:val="it-IT"/>
        </w:rPr>
        <w:t xml:space="preserve">In Python, i modelli di Regressione Logistica utilizzati sono quelli presenti nel framework </w:t>
      </w:r>
      <w:r w:rsidRPr="00803CE4">
        <w:rPr>
          <w:i/>
          <w:lang w:val="it-IT"/>
        </w:rPr>
        <w:t>scikit-learn</w:t>
      </w:r>
      <w:r>
        <w:rPr>
          <w:lang w:val="it-IT"/>
        </w:rPr>
        <w:t xml:space="preserve">, appartenenti alla libreria </w:t>
      </w:r>
      <w:r w:rsidRPr="00803CE4">
        <w:rPr>
          <w:i/>
          <w:lang w:val="it-IT"/>
        </w:rPr>
        <w:t>sklearn.linear_model</w:t>
      </w:r>
      <w:r>
        <w:rPr>
          <w:lang w:val="it-IT"/>
        </w:rPr>
        <w:t xml:space="preserve">, nello specifico le funzioni </w:t>
      </w:r>
      <w:r w:rsidRPr="00803CE4">
        <w:rPr>
          <w:i/>
          <w:lang w:val="it-IT"/>
        </w:rPr>
        <w:t>LogisticRegression</w:t>
      </w:r>
      <w:r>
        <w:rPr>
          <w:lang w:val="it-IT"/>
        </w:rPr>
        <w:t xml:space="preserve"> e </w:t>
      </w:r>
      <w:r w:rsidRPr="00803CE4">
        <w:rPr>
          <w:i/>
          <w:lang w:val="it-IT"/>
        </w:rPr>
        <w:t>LogisticRegressionCV.</w:t>
      </w:r>
    </w:p>
    <w:p w14:paraId="69D299E4" w14:textId="633826B1" w:rsidR="0015249D" w:rsidRDefault="0015249D" w:rsidP="0015249D">
      <w:pPr>
        <w:pStyle w:val="Titolo2"/>
        <w:rPr>
          <w:lang w:val="it-IT"/>
        </w:rPr>
      </w:pPr>
      <w:r>
        <w:rPr>
          <w:lang w:val="it-IT"/>
        </w:rPr>
        <w:t>Random Forest</w:t>
      </w:r>
    </w:p>
    <w:p w14:paraId="7C312CCA" w14:textId="77777777" w:rsidR="00803CE4" w:rsidRPr="00803CE4" w:rsidRDefault="00803CE4" w:rsidP="00803CE4">
      <w:pPr>
        <w:rPr>
          <w:lang w:val="it-IT"/>
        </w:rPr>
      </w:pPr>
      <w:bookmarkStart w:id="56" w:name="_GoBack"/>
      <w:bookmarkEnd w:id="56"/>
    </w:p>
    <w:p w14:paraId="619C88CC" w14:textId="77777777" w:rsidR="0051058B" w:rsidRPr="001F1475" w:rsidRDefault="0051058B" w:rsidP="001F1475">
      <w:pPr>
        <w:rPr>
          <w:lang w:val="it-IT"/>
        </w:rPr>
      </w:pPr>
    </w:p>
    <w:p w14:paraId="02B68341" w14:textId="672FD6B3" w:rsidR="0038697F" w:rsidRDefault="0038697F" w:rsidP="00A4439A">
      <w:pPr>
        <w:rPr>
          <w:lang w:val="it-IT"/>
        </w:rPr>
      </w:pPr>
      <w:r>
        <w:rPr>
          <w:lang w:val="it-IT"/>
        </w:rPr>
        <w:t>Algoritmi usati: pro e contro</w:t>
      </w:r>
    </w:p>
    <w:p w14:paraId="2DEBE0C9" w14:textId="0AE77989" w:rsidR="00227358" w:rsidRDefault="00227358" w:rsidP="00227358">
      <w:pPr>
        <w:pStyle w:val="Paragrafoelenco"/>
        <w:numPr>
          <w:ilvl w:val="0"/>
          <w:numId w:val="8"/>
        </w:numPr>
        <w:rPr>
          <w:lang w:val="it-IT"/>
        </w:rPr>
      </w:pPr>
      <w:r>
        <w:rPr>
          <w:lang w:val="it-IT"/>
        </w:rPr>
        <w:t>Regressione logistica</w:t>
      </w:r>
    </w:p>
    <w:p w14:paraId="6D2E2C32" w14:textId="7A387BEA" w:rsidR="00227358" w:rsidRDefault="00227358" w:rsidP="00227358">
      <w:pPr>
        <w:pStyle w:val="Paragrafoelenco"/>
        <w:numPr>
          <w:ilvl w:val="0"/>
          <w:numId w:val="8"/>
        </w:numPr>
        <w:rPr>
          <w:lang w:val="it-IT"/>
        </w:rPr>
      </w:pPr>
      <w:r>
        <w:rPr>
          <w:lang w:val="it-IT"/>
        </w:rPr>
        <w:t>Random forest</w:t>
      </w:r>
    </w:p>
    <w:p w14:paraId="63F6A755" w14:textId="035719A6" w:rsidR="006C5852" w:rsidRDefault="006C5852" w:rsidP="00227358">
      <w:pPr>
        <w:pStyle w:val="Paragrafoelenco"/>
        <w:numPr>
          <w:ilvl w:val="0"/>
          <w:numId w:val="8"/>
        </w:numPr>
        <w:rPr>
          <w:lang w:val="it-IT"/>
        </w:rPr>
      </w:pPr>
      <w:r>
        <w:rPr>
          <w:lang w:val="it-IT"/>
        </w:rPr>
        <w:t>PCA</w:t>
      </w:r>
    </w:p>
    <w:p w14:paraId="4F3BE666" w14:textId="77777777" w:rsidR="006C5852" w:rsidRDefault="006C5852" w:rsidP="006C5852">
      <w:pPr>
        <w:pStyle w:val="Paragrafoelenco"/>
        <w:numPr>
          <w:ilvl w:val="0"/>
          <w:numId w:val="8"/>
        </w:numPr>
        <w:rPr>
          <w:lang w:val="it-IT"/>
        </w:rPr>
      </w:pPr>
      <w:r>
        <w:rPr>
          <w:lang w:val="it-IT"/>
        </w:rPr>
        <w:t>XGBoost (?</w:t>
      </w:r>
      <w:r w:rsidR="00227358">
        <w:rPr>
          <w:lang w:val="it-IT"/>
        </w:rPr>
        <w:t>)</w:t>
      </w:r>
    </w:p>
    <w:p w14:paraId="2D8D2F62" w14:textId="476B860F" w:rsidR="0038697F" w:rsidRPr="006C5852" w:rsidRDefault="0038697F" w:rsidP="006C5852">
      <w:pPr>
        <w:rPr>
          <w:lang w:val="it-IT"/>
        </w:rPr>
      </w:pPr>
      <w:r w:rsidRPr="006C5852">
        <w:rPr>
          <w:lang w:val="it-IT"/>
        </w:rPr>
        <w:t>Comparazione</w:t>
      </w:r>
    </w:p>
    <w:p w14:paraId="1D092734" w14:textId="278AA4E3" w:rsidR="0038697F" w:rsidRDefault="0038697F" w:rsidP="00A4439A">
      <w:pPr>
        <w:rPr>
          <w:lang w:val="it-IT"/>
        </w:rPr>
      </w:pPr>
      <w:r>
        <w:rPr>
          <w:lang w:val="it-IT"/>
        </w:rPr>
        <w:t>Scelta del modello con migliore accuratezza: grid search</w:t>
      </w:r>
    </w:p>
    <w:p w14:paraId="0CE45024" w14:textId="0AB13936" w:rsidR="0038697F" w:rsidRDefault="0038697F" w:rsidP="00A4439A">
      <w:pPr>
        <w:rPr>
          <w:lang w:val="it-IT"/>
        </w:rPr>
      </w:pPr>
      <w:r>
        <w:rPr>
          <w:lang w:val="it-IT"/>
        </w:rPr>
        <w:t>Riscontro delle aree maggiormente correlate col target: spiegazione vulcanologica</w:t>
      </w:r>
    </w:p>
    <w:p w14:paraId="4BEC7FCB" w14:textId="38AA39E3" w:rsidR="00A2368A" w:rsidRDefault="00A2368A">
      <w:pPr>
        <w:spacing w:after="200" w:line="276" w:lineRule="auto"/>
        <w:jc w:val="left"/>
        <w:rPr>
          <w:lang w:val="it-IT"/>
        </w:rPr>
      </w:pPr>
      <w:r>
        <w:rPr>
          <w:lang w:val="it-IT"/>
        </w:rPr>
        <w:lastRenderedPageBreak/>
        <w:br w:type="page"/>
      </w:r>
    </w:p>
    <w:p w14:paraId="757B80A5" w14:textId="24861326" w:rsidR="00A2368A" w:rsidRDefault="00A2368A" w:rsidP="00A2368A">
      <w:pPr>
        <w:pStyle w:val="Titolo1"/>
        <w:rPr>
          <w:lang w:val="it-IT"/>
        </w:rPr>
      </w:pPr>
      <w:r>
        <w:rPr>
          <w:lang w:val="it-IT"/>
        </w:rPr>
        <w:lastRenderedPageBreak/>
        <w:t>Risultati</w:t>
      </w:r>
    </w:p>
    <w:p w14:paraId="4699660E" w14:textId="1E95A232" w:rsidR="00A2368A" w:rsidRDefault="00A2368A" w:rsidP="00A2368A">
      <w:pPr>
        <w:pStyle w:val="Titolo2"/>
        <w:rPr>
          <w:lang w:val="it-IT"/>
        </w:rPr>
      </w:pPr>
      <w:r>
        <w:rPr>
          <w:lang w:val="it-IT"/>
        </w:rPr>
        <w:t>Scelta del modello migliore</w:t>
      </w:r>
    </w:p>
    <w:p w14:paraId="6D7C1AD9" w14:textId="66C712B2" w:rsidR="00A2368A" w:rsidRPr="00A2368A" w:rsidRDefault="00A2368A" w:rsidP="00A2368A">
      <w:pPr>
        <w:pStyle w:val="Titolo2"/>
        <w:rPr>
          <w:lang w:val="it-IT"/>
        </w:rPr>
      </w:pPr>
      <w:r>
        <w:rPr>
          <w:lang w:val="it-IT"/>
        </w:rPr>
        <w:t>Predizione</w:t>
      </w:r>
    </w:p>
    <w:p w14:paraId="686A4263" w14:textId="0D87C971" w:rsidR="00A2368A" w:rsidRPr="00A2368A" w:rsidRDefault="00A2368A" w:rsidP="00A2368A">
      <w:pPr>
        <w:rPr>
          <w:lang w:val="it-IT"/>
        </w:rPr>
      </w:pPr>
      <w:r>
        <w:rPr>
          <w:noProof/>
          <w:lang w:val="it-IT"/>
        </w:rPr>
        <w:drawing>
          <wp:inline distT="0" distB="0" distL="0" distR="0" wp14:anchorId="2D47BDC8" wp14:editId="38260261">
            <wp:extent cx="5039360" cy="4315460"/>
            <wp:effectExtent l="0" t="0" r="8890" b="889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zione tutto.jpg"/>
                    <pic:cNvPicPr/>
                  </pic:nvPicPr>
                  <pic:blipFill>
                    <a:blip r:embed="rId31">
                      <a:extLst>
                        <a:ext uri="{28A0092B-C50C-407E-A947-70E740481C1C}">
                          <a14:useLocalDpi xmlns:a14="http://schemas.microsoft.com/office/drawing/2010/main" val="0"/>
                        </a:ext>
                      </a:extLst>
                    </a:blip>
                    <a:stretch>
                      <a:fillRect/>
                    </a:stretch>
                  </pic:blipFill>
                  <pic:spPr>
                    <a:xfrm>
                      <a:off x="0" y="0"/>
                      <a:ext cx="5039360" cy="4315460"/>
                    </a:xfrm>
                    <a:prstGeom prst="rect">
                      <a:avLst/>
                    </a:prstGeom>
                  </pic:spPr>
                </pic:pic>
              </a:graphicData>
            </a:graphic>
          </wp:inline>
        </w:drawing>
      </w:r>
    </w:p>
    <w:p w14:paraId="687ECAF7" w14:textId="68BFCB2A" w:rsidR="00227358" w:rsidRDefault="00227358">
      <w:pPr>
        <w:spacing w:after="200" w:line="276" w:lineRule="auto"/>
        <w:jc w:val="left"/>
        <w:rPr>
          <w:lang w:val="it-IT"/>
        </w:rPr>
      </w:pPr>
      <w:r>
        <w:rPr>
          <w:lang w:val="it-IT"/>
        </w:rPr>
        <w:br w:type="page"/>
      </w:r>
    </w:p>
    <w:p w14:paraId="20E1EEE4" w14:textId="03CD13E6" w:rsidR="0038697F" w:rsidRDefault="00227358" w:rsidP="00227358">
      <w:pPr>
        <w:pStyle w:val="Titolo1"/>
        <w:rPr>
          <w:lang w:val="it-IT"/>
        </w:rPr>
      </w:pPr>
      <w:bookmarkStart w:id="57" w:name="_Toc178870138"/>
      <w:r>
        <w:rPr>
          <w:lang w:val="it-IT"/>
        </w:rPr>
        <w:lastRenderedPageBreak/>
        <w:t>Uso del modello per predizione</w:t>
      </w:r>
      <w:bookmarkEnd w:id="57"/>
    </w:p>
    <w:p w14:paraId="6D811F71" w14:textId="1F97B0F8" w:rsidR="00227358" w:rsidRDefault="00227358" w:rsidP="00A4439A">
      <w:pPr>
        <w:rPr>
          <w:lang w:val="it-IT"/>
        </w:rPr>
      </w:pPr>
      <w:r>
        <w:rPr>
          <w:lang w:val="it-IT"/>
        </w:rPr>
        <w:t>Introduzione del pre-evento, 3 classi</w:t>
      </w:r>
    </w:p>
    <w:p w14:paraId="7A9FD53D" w14:textId="43F13F7F" w:rsidR="0038697F" w:rsidRDefault="0038697F" w:rsidP="00A4439A">
      <w:pPr>
        <w:rPr>
          <w:lang w:val="it-IT"/>
        </w:rPr>
      </w:pPr>
    </w:p>
    <w:p w14:paraId="191DC175" w14:textId="405BB2DC" w:rsidR="00227358" w:rsidRDefault="00227358">
      <w:pPr>
        <w:spacing w:after="200" w:line="276" w:lineRule="auto"/>
        <w:jc w:val="left"/>
        <w:rPr>
          <w:lang w:val="it-IT"/>
        </w:rPr>
      </w:pPr>
      <w:r>
        <w:rPr>
          <w:lang w:val="it-IT"/>
        </w:rPr>
        <w:br w:type="page"/>
      </w:r>
    </w:p>
    <w:p w14:paraId="18E979E4" w14:textId="3202B258" w:rsidR="00227358" w:rsidRDefault="00227358" w:rsidP="00227358">
      <w:pPr>
        <w:pStyle w:val="Titolo1"/>
        <w:rPr>
          <w:lang w:val="it-IT"/>
        </w:rPr>
      </w:pPr>
      <w:bookmarkStart w:id="58" w:name="_Toc178870139"/>
      <w:r>
        <w:rPr>
          <w:lang w:val="it-IT"/>
        </w:rPr>
        <w:lastRenderedPageBreak/>
        <w:t>Conclusioni</w:t>
      </w:r>
      <w:bookmarkEnd w:id="58"/>
    </w:p>
    <w:p w14:paraId="7034CB29" w14:textId="77777777" w:rsidR="00227358" w:rsidRDefault="00227358" w:rsidP="00A4439A">
      <w:pPr>
        <w:rPr>
          <w:lang w:val="it-IT"/>
        </w:rPr>
      </w:pPr>
    </w:p>
    <w:p w14:paraId="53770538" w14:textId="47DE2FA7" w:rsidR="00786A2F" w:rsidRDefault="00786A2F">
      <w:pPr>
        <w:spacing w:after="200" w:line="276" w:lineRule="auto"/>
        <w:jc w:val="left"/>
        <w:rPr>
          <w:lang w:val="it-IT"/>
        </w:rPr>
      </w:pPr>
      <w:r>
        <w:rPr>
          <w:lang w:val="it-IT"/>
        </w:rPr>
        <w:br w:type="page"/>
      </w:r>
    </w:p>
    <w:p w14:paraId="0EC04A4E" w14:textId="77777777" w:rsidR="00A4439A" w:rsidRDefault="00A4439A" w:rsidP="00962266">
      <w:pPr>
        <w:pStyle w:val="Intestazione"/>
        <w:rPr>
          <w:lang w:val="it-IT"/>
        </w:rPr>
      </w:pPr>
      <w:bookmarkStart w:id="59" w:name="_Toc178870140"/>
      <w:r>
        <w:rPr>
          <w:lang w:val="it-IT"/>
        </w:rPr>
        <w:lastRenderedPageBreak/>
        <w:t>RINGRAZIAMENTI</w:t>
      </w:r>
      <w:bookmarkEnd w:id="59"/>
    </w:p>
    <w:p w14:paraId="20F992BC" w14:textId="77777777" w:rsidR="00962266" w:rsidRDefault="00962266">
      <w:pPr>
        <w:spacing w:after="200" w:line="276" w:lineRule="auto"/>
        <w:jc w:val="left"/>
        <w:rPr>
          <w:b/>
          <w:sz w:val="34"/>
          <w:lang w:val="it-IT"/>
        </w:rPr>
      </w:pPr>
      <w:r>
        <w:rPr>
          <w:lang w:val="it-IT"/>
        </w:rPr>
        <w:br w:type="page"/>
      </w:r>
    </w:p>
    <w:p w14:paraId="4067F8C4" w14:textId="58B48906" w:rsidR="00713B9F" w:rsidRDefault="00713B9F" w:rsidP="00962266">
      <w:pPr>
        <w:pStyle w:val="Intestazione"/>
        <w:rPr>
          <w:lang w:val="it-IT"/>
        </w:rPr>
      </w:pPr>
      <w:bookmarkStart w:id="60" w:name="_Toc178870141"/>
      <w:r>
        <w:rPr>
          <w:lang w:val="it-IT"/>
        </w:rPr>
        <w:lastRenderedPageBreak/>
        <w:t>INDICE DELLE FIGURE</w:t>
      </w:r>
      <w:bookmarkEnd w:id="60"/>
    </w:p>
    <w:p w14:paraId="46BDE30B" w14:textId="3A1FCED9" w:rsidR="00560CEB" w:rsidRDefault="00347A30">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"Figura" </w:instrText>
      </w:r>
      <w:r>
        <w:rPr>
          <w:lang w:val="it-IT"/>
        </w:rPr>
        <w:fldChar w:fldCharType="separate"/>
      </w:r>
      <w:hyperlink w:anchor="_Toc179540518" w:history="1">
        <w:r w:rsidR="00560CEB" w:rsidRPr="00264BD7">
          <w:rPr>
            <w:rStyle w:val="Collegamentoipertestuale"/>
            <w:noProof/>
          </w:rPr>
          <w:t>Figura 2</w:t>
        </w:r>
        <w:r w:rsidR="00560CEB" w:rsidRPr="00264BD7">
          <w:rPr>
            <w:rStyle w:val="Collegamentoipertestuale"/>
            <w:noProof/>
          </w:rPr>
          <w:noBreakHyphen/>
          <w:t>1 Mappa delle stazioni GNSS della rete permanente dell'Etna gestita dall'Osservatorio Etneo</w:t>
        </w:r>
        <w:r w:rsidR="00560CEB">
          <w:rPr>
            <w:noProof/>
            <w:webHidden/>
          </w:rPr>
          <w:tab/>
        </w:r>
        <w:r w:rsidR="00560CEB">
          <w:rPr>
            <w:noProof/>
            <w:webHidden/>
          </w:rPr>
          <w:fldChar w:fldCharType="begin"/>
        </w:r>
        <w:r w:rsidR="00560CEB">
          <w:rPr>
            <w:noProof/>
            <w:webHidden/>
          </w:rPr>
          <w:instrText xml:space="preserve"> PAGEREF _Toc179540518 \h </w:instrText>
        </w:r>
        <w:r w:rsidR="00560CEB">
          <w:rPr>
            <w:noProof/>
            <w:webHidden/>
          </w:rPr>
        </w:r>
        <w:r w:rsidR="00560CEB">
          <w:rPr>
            <w:noProof/>
            <w:webHidden/>
          </w:rPr>
          <w:fldChar w:fldCharType="separate"/>
        </w:r>
        <w:r w:rsidR="00560CEB">
          <w:rPr>
            <w:noProof/>
            <w:webHidden/>
          </w:rPr>
          <w:t>5</w:t>
        </w:r>
        <w:r w:rsidR="00560CEB">
          <w:rPr>
            <w:noProof/>
            <w:webHidden/>
          </w:rPr>
          <w:fldChar w:fldCharType="end"/>
        </w:r>
      </w:hyperlink>
    </w:p>
    <w:p w14:paraId="7DBC0A9D" w14:textId="2AF58BFF"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9" w:history="1">
        <w:r w:rsidR="00560CEB" w:rsidRPr="00264BD7">
          <w:rPr>
            <w:rStyle w:val="Collegamentoipertestuale"/>
            <w:noProof/>
          </w:rPr>
          <w:t>Figura 2</w:t>
        </w:r>
        <w:r w:rsidR="00560CEB" w:rsidRPr="00264BD7">
          <w:rPr>
            <w:rStyle w:val="Collegamentoipertestuale"/>
            <w:noProof/>
          </w:rPr>
          <w:noBreakHyphen/>
          <w:t>2 Stazione GNSS presente sull’Etna costituita da antenna (a sinistra), ricevitore (a destra) e altri apparati.</w:t>
        </w:r>
        <w:r w:rsidR="00560CEB">
          <w:rPr>
            <w:noProof/>
            <w:webHidden/>
          </w:rPr>
          <w:tab/>
        </w:r>
        <w:r w:rsidR="00560CEB">
          <w:rPr>
            <w:noProof/>
            <w:webHidden/>
          </w:rPr>
          <w:fldChar w:fldCharType="begin"/>
        </w:r>
        <w:r w:rsidR="00560CEB">
          <w:rPr>
            <w:noProof/>
            <w:webHidden/>
          </w:rPr>
          <w:instrText xml:space="preserve"> PAGEREF _Toc179540519 \h </w:instrText>
        </w:r>
        <w:r w:rsidR="00560CEB">
          <w:rPr>
            <w:noProof/>
            <w:webHidden/>
          </w:rPr>
        </w:r>
        <w:r w:rsidR="00560CEB">
          <w:rPr>
            <w:noProof/>
            <w:webHidden/>
          </w:rPr>
          <w:fldChar w:fldCharType="separate"/>
        </w:r>
        <w:r w:rsidR="00560CEB">
          <w:rPr>
            <w:noProof/>
            <w:webHidden/>
          </w:rPr>
          <w:t>6</w:t>
        </w:r>
        <w:r w:rsidR="00560CEB">
          <w:rPr>
            <w:noProof/>
            <w:webHidden/>
          </w:rPr>
          <w:fldChar w:fldCharType="end"/>
        </w:r>
      </w:hyperlink>
    </w:p>
    <w:p w14:paraId="31F01F46" w14:textId="35F6D6E9"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0" w:history="1">
        <w:r w:rsidR="00560CEB" w:rsidRPr="00264BD7">
          <w:rPr>
            <w:rStyle w:val="Collegamentoipertestuale"/>
            <w:noProof/>
          </w:rPr>
          <w:t>Figura 2</w:t>
        </w:r>
        <w:r w:rsidR="00560CEB" w:rsidRPr="00264BD7">
          <w:rPr>
            <w:rStyle w:val="Collegamentoipertestuale"/>
            <w:noProof/>
          </w:rPr>
          <w:noBreakHyphen/>
          <w:t>3 Area del triangolo formato dalle stazioni EINT (Intermedia), ESLN (Serra la Nave) e ESPC (Serra Pizzuta Calvarina)</w:t>
        </w:r>
        <w:r w:rsidR="00560CEB">
          <w:rPr>
            <w:noProof/>
            <w:webHidden/>
          </w:rPr>
          <w:tab/>
        </w:r>
        <w:r w:rsidR="00560CEB">
          <w:rPr>
            <w:noProof/>
            <w:webHidden/>
          </w:rPr>
          <w:fldChar w:fldCharType="begin"/>
        </w:r>
        <w:r w:rsidR="00560CEB">
          <w:rPr>
            <w:noProof/>
            <w:webHidden/>
          </w:rPr>
          <w:instrText xml:space="preserve"> PAGEREF _Toc179540520 \h </w:instrText>
        </w:r>
        <w:r w:rsidR="00560CEB">
          <w:rPr>
            <w:noProof/>
            <w:webHidden/>
          </w:rPr>
        </w:r>
        <w:r w:rsidR="00560CEB">
          <w:rPr>
            <w:noProof/>
            <w:webHidden/>
          </w:rPr>
          <w:fldChar w:fldCharType="separate"/>
        </w:r>
        <w:r w:rsidR="00560CEB">
          <w:rPr>
            <w:noProof/>
            <w:webHidden/>
          </w:rPr>
          <w:t>8</w:t>
        </w:r>
        <w:r w:rsidR="00560CEB">
          <w:rPr>
            <w:noProof/>
            <w:webHidden/>
          </w:rPr>
          <w:fldChar w:fldCharType="end"/>
        </w:r>
      </w:hyperlink>
    </w:p>
    <w:p w14:paraId="63EC8C2E" w14:textId="77463F8B"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1" w:history="1">
        <w:r w:rsidR="00560CEB" w:rsidRPr="00264BD7">
          <w:rPr>
            <w:rStyle w:val="Collegamentoipertestuale"/>
            <w:noProof/>
          </w:rPr>
          <w:t>Figura 3</w:t>
        </w:r>
        <w:r w:rsidR="00560CEB" w:rsidRPr="00264BD7">
          <w:rPr>
            <w:rStyle w:val="Collegamentoipertestuale"/>
            <w:noProof/>
          </w:rPr>
          <w:noBreakHyphen/>
          <w:t>1 Variazione areale del triangolo EDAM-EMEG-EINT che mostra le fasi di inflazione e deflazione registrate nel periodo 01.01.2019 - 30.04.2021 [</w:t>
        </w:r>
        <w:r w:rsidR="00560CEB" w:rsidRPr="00264BD7">
          <w:rPr>
            <w:rStyle w:val="Collegamentoipertestuale"/>
            <w:noProof/>
            <w:shd w:val="clear" w:color="auto" w:fill="FFFFFF"/>
            <w:lang w:val="it-IT"/>
          </w:rPr>
          <w:t>b1</w:t>
        </w:r>
        <w:r w:rsidR="00560CEB" w:rsidRPr="00264BD7">
          <w:rPr>
            <w:rStyle w:val="Collegamentoipertestuale"/>
            <w:noProof/>
          </w:rPr>
          <w:t>]</w:t>
        </w:r>
        <w:r w:rsidR="00560CEB">
          <w:rPr>
            <w:noProof/>
            <w:webHidden/>
          </w:rPr>
          <w:tab/>
        </w:r>
        <w:r w:rsidR="00560CEB">
          <w:rPr>
            <w:noProof/>
            <w:webHidden/>
          </w:rPr>
          <w:fldChar w:fldCharType="begin"/>
        </w:r>
        <w:r w:rsidR="00560CEB">
          <w:rPr>
            <w:noProof/>
            <w:webHidden/>
          </w:rPr>
          <w:instrText xml:space="preserve"> PAGEREF _Toc179540521 \h </w:instrText>
        </w:r>
        <w:r w:rsidR="00560CEB">
          <w:rPr>
            <w:noProof/>
            <w:webHidden/>
          </w:rPr>
        </w:r>
        <w:r w:rsidR="00560CEB">
          <w:rPr>
            <w:noProof/>
            <w:webHidden/>
          </w:rPr>
          <w:fldChar w:fldCharType="separate"/>
        </w:r>
        <w:r w:rsidR="00560CEB">
          <w:rPr>
            <w:noProof/>
            <w:webHidden/>
          </w:rPr>
          <w:t>13</w:t>
        </w:r>
        <w:r w:rsidR="00560CEB">
          <w:rPr>
            <w:noProof/>
            <w:webHidden/>
          </w:rPr>
          <w:fldChar w:fldCharType="end"/>
        </w:r>
      </w:hyperlink>
    </w:p>
    <w:p w14:paraId="04CAB30E" w14:textId="03857CC5"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2" w:history="1">
        <w:r w:rsidR="00560CEB" w:rsidRPr="00264BD7">
          <w:rPr>
            <w:rStyle w:val="Collegamentoipertestuale"/>
            <w:noProof/>
          </w:rPr>
          <w:t>Figura 3</w:t>
        </w:r>
        <w:r w:rsidR="00560CEB" w:rsidRPr="00264BD7">
          <w:rPr>
            <w:rStyle w:val="Collegamentoipertestuale"/>
            <w:noProof/>
          </w:rPr>
          <w:noBreakHyphen/>
          <w:t>2 Suddiviosne dell'area vulcanica in triangoli adiacenti.</w:t>
        </w:r>
        <w:r w:rsidR="00560CEB">
          <w:rPr>
            <w:noProof/>
            <w:webHidden/>
          </w:rPr>
          <w:tab/>
        </w:r>
        <w:r w:rsidR="00560CEB">
          <w:rPr>
            <w:noProof/>
            <w:webHidden/>
          </w:rPr>
          <w:fldChar w:fldCharType="begin"/>
        </w:r>
        <w:r w:rsidR="00560CEB">
          <w:rPr>
            <w:noProof/>
            <w:webHidden/>
          </w:rPr>
          <w:instrText xml:space="preserve"> PAGEREF _Toc179540522 \h </w:instrText>
        </w:r>
        <w:r w:rsidR="00560CEB">
          <w:rPr>
            <w:noProof/>
            <w:webHidden/>
          </w:rPr>
        </w:r>
        <w:r w:rsidR="00560CEB">
          <w:rPr>
            <w:noProof/>
            <w:webHidden/>
          </w:rPr>
          <w:fldChar w:fldCharType="separate"/>
        </w:r>
        <w:r w:rsidR="00560CEB">
          <w:rPr>
            <w:noProof/>
            <w:webHidden/>
          </w:rPr>
          <w:t>14</w:t>
        </w:r>
        <w:r w:rsidR="00560CEB">
          <w:rPr>
            <w:noProof/>
            <w:webHidden/>
          </w:rPr>
          <w:fldChar w:fldCharType="end"/>
        </w:r>
      </w:hyperlink>
    </w:p>
    <w:p w14:paraId="6F43DA9A" w14:textId="1D876733"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3" w:history="1">
        <w:r w:rsidR="00560CEB" w:rsidRPr="00264BD7">
          <w:rPr>
            <w:rStyle w:val="Collegamentoipertestuale"/>
            <w:noProof/>
          </w:rPr>
          <w:t>Figura 3</w:t>
        </w:r>
        <w:r w:rsidR="00560CEB" w:rsidRPr="00264BD7">
          <w:rPr>
            <w:rStyle w:val="Collegamentoipertestuale"/>
            <w:noProof/>
          </w:rPr>
          <w:noBreakHyphen/>
          <w:t>3 Sequenza delle 17 fontane manifestate nella fase di deflazione (</w:t>
        </w:r>
        <w:r w:rsidR="00560CEB" w:rsidRPr="00264BD7">
          <w:rPr>
            <w:rStyle w:val="Collegamentoipertestuale"/>
            <w:noProof/>
            <w:shd w:val="clear" w:color="auto" w:fill="FFFFFF"/>
            <w:lang w:val="it-IT"/>
          </w:rPr>
          <w:t>b1</w:t>
        </w:r>
        <w:r w:rsidR="00560CEB" w:rsidRPr="00264BD7">
          <w:rPr>
            <w:rStyle w:val="Collegamentoipertestuale"/>
            <w:noProof/>
          </w:rPr>
          <w:t>)</w:t>
        </w:r>
        <w:r w:rsidR="00560CEB">
          <w:rPr>
            <w:noProof/>
            <w:webHidden/>
          </w:rPr>
          <w:tab/>
        </w:r>
        <w:r w:rsidR="00560CEB">
          <w:rPr>
            <w:noProof/>
            <w:webHidden/>
          </w:rPr>
          <w:fldChar w:fldCharType="begin"/>
        </w:r>
        <w:r w:rsidR="00560CEB">
          <w:rPr>
            <w:noProof/>
            <w:webHidden/>
          </w:rPr>
          <w:instrText xml:space="preserve"> PAGEREF _Toc179540523 \h </w:instrText>
        </w:r>
        <w:r w:rsidR="00560CEB">
          <w:rPr>
            <w:noProof/>
            <w:webHidden/>
          </w:rPr>
        </w:r>
        <w:r w:rsidR="00560CEB">
          <w:rPr>
            <w:noProof/>
            <w:webHidden/>
          </w:rPr>
          <w:fldChar w:fldCharType="separate"/>
        </w:r>
        <w:r w:rsidR="00560CEB">
          <w:rPr>
            <w:noProof/>
            <w:webHidden/>
          </w:rPr>
          <w:t>25</w:t>
        </w:r>
        <w:r w:rsidR="00560CEB">
          <w:rPr>
            <w:noProof/>
            <w:webHidden/>
          </w:rPr>
          <w:fldChar w:fldCharType="end"/>
        </w:r>
      </w:hyperlink>
    </w:p>
    <w:p w14:paraId="192640D5" w14:textId="10A8041B"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4" w:history="1">
        <w:r w:rsidR="00560CEB" w:rsidRPr="00264BD7">
          <w:rPr>
            <w:rStyle w:val="Collegamentoipertestuale"/>
            <w:noProof/>
          </w:rPr>
          <w:t>Figura 3</w:t>
        </w:r>
        <w:r w:rsidR="00560CEB" w:rsidRPr="00264BD7">
          <w:rPr>
            <w:rStyle w:val="Collegamentoipertestuale"/>
            <w:noProof/>
          </w:rPr>
          <w:noBreakHyphen/>
          <w:t>4 Suddivisione del dataset in training e Test set</w:t>
        </w:r>
        <w:r w:rsidR="00560CEB">
          <w:rPr>
            <w:noProof/>
            <w:webHidden/>
          </w:rPr>
          <w:tab/>
        </w:r>
        <w:r w:rsidR="00560CEB">
          <w:rPr>
            <w:noProof/>
            <w:webHidden/>
          </w:rPr>
          <w:fldChar w:fldCharType="begin"/>
        </w:r>
        <w:r w:rsidR="00560CEB">
          <w:rPr>
            <w:noProof/>
            <w:webHidden/>
          </w:rPr>
          <w:instrText xml:space="preserve"> PAGEREF _Toc179540524 \h </w:instrText>
        </w:r>
        <w:r w:rsidR="00560CEB">
          <w:rPr>
            <w:noProof/>
            <w:webHidden/>
          </w:rPr>
        </w:r>
        <w:r w:rsidR="00560CEB">
          <w:rPr>
            <w:noProof/>
            <w:webHidden/>
          </w:rPr>
          <w:fldChar w:fldCharType="separate"/>
        </w:r>
        <w:r w:rsidR="00560CEB">
          <w:rPr>
            <w:noProof/>
            <w:webHidden/>
          </w:rPr>
          <w:t>26</w:t>
        </w:r>
        <w:r w:rsidR="00560CEB">
          <w:rPr>
            <w:noProof/>
            <w:webHidden/>
          </w:rPr>
          <w:fldChar w:fldCharType="end"/>
        </w:r>
      </w:hyperlink>
    </w:p>
    <w:p w14:paraId="73169A8B" w14:textId="1207E6D9" w:rsidR="00713B9F" w:rsidRDefault="00347A30" w:rsidP="00713B9F">
      <w:pPr>
        <w:rPr>
          <w:lang w:val="it-IT"/>
        </w:rPr>
      </w:pPr>
      <w:r>
        <w:rPr>
          <w:lang w:val="it-IT"/>
        </w:rPr>
        <w:fldChar w:fldCharType="end"/>
      </w:r>
    </w:p>
    <w:p w14:paraId="55C6CB21" w14:textId="77777777" w:rsidR="00347A30" w:rsidRPr="00713B9F" w:rsidRDefault="00347A30" w:rsidP="00713B9F"/>
    <w:p w14:paraId="6DCBDCE0" w14:textId="77777777" w:rsidR="00962266" w:rsidRDefault="00962266">
      <w:pPr>
        <w:spacing w:after="200" w:line="276" w:lineRule="auto"/>
        <w:jc w:val="left"/>
        <w:rPr>
          <w:b/>
          <w:sz w:val="34"/>
          <w:lang w:val="it-IT"/>
        </w:rPr>
      </w:pPr>
      <w:r>
        <w:rPr>
          <w:lang w:val="it-IT"/>
        </w:rPr>
        <w:br w:type="page"/>
      </w:r>
    </w:p>
    <w:p w14:paraId="4533CE31" w14:textId="341A3E11" w:rsidR="00AB50CB" w:rsidRDefault="00AB50CB" w:rsidP="00962266">
      <w:pPr>
        <w:pStyle w:val="Intestazione"/>
        <w:rPr>
          <w:lang w:val="it-IT"/>
        </w:rPr>
      </w:pPr>
      <w:bookmarkStart w:id="61" w:name="_Toc178870142"/>
      <w:r>
        <w:rPr>
          <w:lang w:val="it-IT"/>
        </w:rPr>
        <w:lastRenderedPageBreak/>
        <w:t>INDICE DEI GRAFICI</w:t>
      </w:r>
      <w:bookmarkEnd w:id="61"/>
    </w:p>
    <w:p w14:paraId="50B32208" w14:textId="56E1280F" w:rsidR="00560CEB" w:rsidRDefault="00AB50CB">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"Grafico" </w:instrText>
      </w:r>
      <w:r>
        <w:rPr>
          <w:lang w:val="it-IT"/>
        </w:rPr>
        <w:fldChar w:fldCharType="separate"/>
      </w:r>
      <w:hyperlink w:anchor="_Toc179540510" w:history="1">
        <w:r w:rsidR="00560CEB" w:rsidRPr="00E03E46">
          <w:rPr>
            <w:rStyle w:val="Collegamentoipertestuale"/>
            <w:noProof/>
          </w:rPr>
          <w:t>Grafico 2</w:t>
        </w:r>
        <w:r w:rsidR="00560CEB" w:rsidRPr="00E03E46">
          <w:rPr>
            <w:rStyle w:val="Collegamentoipertestuale"/>
            <w:noProof/>
          </w:rPr>
          <w:noBreakHyphen/>
          <w:t>1 Serie temporale dell’ultimo anno della componente Nord della stazione ECNE (Cratere di Nord Est - Etna)</w:t>
        </w:r>
        <w:r w:rsidR="00560CEB">
          <w:rPr>
            <w:noProof/>
            <w:webHidden/>
          </w:rPr>
          <w:tab/>
        </w:r>
        <w:r w:rsidR="00560CEB">
          <w:rPr>
            <w:noProof/>
            <w:webHidden/>
          </w:rPr>
          <w:fldChar w:fldCharType="begin"/>
        </w:r>
        <w:r w:rsidR="00560CEB">
          <w:rPr>
            <w:noProof/>
            <w:webHidden/>
          </w:rPr>
          <w:instrText xml:space="preserve"> PAGEREF _Toc179540510 \h </w:instrText>
        </w:r>
        <w:r w:rsidR="00560CEB">
          <w:rPr>
            <w:noProof/>
            <w:webHidden/>
          </w:rPr>
        </w:r>
        <w:r w:rsidR="00560CEB">
          <w:rPr>
            <w:noProof/>
            <w:webHidden/>
          </w:rPr>
          <w:fldChar w:fldCharType="separate"/>
        </w:r>
        <w:r w:rsidR="00560CEB">
          <w:rPr>
            <w:noProof/>
            <w:webHidden/>
          </w:rPr>
          <w:t>7</w:t>
        </w:r>
        <w:r w:rsidR="00560CEB">
          <w:rPr>
            <w:noProof/>
            <w:webHidden/>
          </w:rPr>
          <w:fldChar w:fldCharType="end"/>
        </w:r>
      </w:hyperlink>
    </w:p>
    <w:p w14:paraId="032D65A0" w14:textId="06CCD792"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1" w:history="1">
        <w:r w:rsidR="00560CEB" w:rsidRPr="00E03E46">
          <w:rPr>
            <w:rStyle w:val="Collegamentoipertestuale"/>
            <w:noProof/>
          </w:rPr>
          <w:t>Grafico 2</w:t>
        </w:r>
        <w:r w:rsidR="00560CEB" w:rsidRPr="00E03E46">
          <w:rPr>
            <w:rStyle w:val="Collegamentoipertestuale"/>
            <w:noProof/>
          </w:rPr>
          <w:noBreakHyphen/>
          <w:t>2 Serie temporale dell'area del triangolo formato dalle stazioni EINT-ESLN-ESPC</w:t>
        </w:r>
        <w:r w:rsidR="00560CEB">
          <w:rPr>
            <w:noProof/>
            <w:webHidden/>
          </w:rPr>
          <w:tab/>
        </w:r>
        <w:r w:rsidR="00560CEB">
          <w:rPr>
            <w:noProof/>
            <w:webHidden/>
          </w:rPr>
          <w:fldChar w:fldCharType="begin"/>
        </w:r>
        <w:r w:rsidR="00560CEB">
          <w:rPr>
            <w:noProof/>
            <w:webHidden/>
          </w:rPr>
          <w:instrText xml:space="preserve"> PAGEREF _Toc179540511 \h </w:instrText>
        </w:r>
        <w:r w:rsidR="00560CEB">
          <w:rPr>
            <w:noProof/>
            <w:webHidden/>
          </w:rPr>
        </w:r>
        <w:r w:rsidR="00560CEB">
          <w:rPr>
            <w:noProof/>
            <w:webHidden/>
          </w:rPr>
          <w:fldChar w:fldCharType="separate"/>
        </w:r>
        <w:r w:rsidR="00560CEB">
          <w:rPr>
            <w:noProof/>
            <w:webHidden/>
          </w:rPr>
          <w:t>10</w:t>
        </w:r>
        <w:r w:rsidR="00560CEB">
          <w:rPr>
            <w:noProof/>
            <w:webHidden/>
          </w:rPr>
          <w:fldChar w:fldCharType="end"/>
        </w:r>
      </w:hyperlink>
    </w:p>
    <w:p w14:paraId="7FA060FF" w14:textId="0FF53CB7"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2" w:history="1">
        <w:r w:rsidR="00560CEB" w:rsidRPr="00E03E46">
          <w:rPr>
            <w:rStyle w:val="Collegamentoipertestuale"/>
            <w:noProof/>
          </w:rPr>
          <w:t>Grafico 2</w:t>
        </w:r>
        <w:r w:rsidR="00560CEB" w:rsidRPr="00E03E46">
          <w:rPr>
            <w:rStyle w:val="Collegamentoipertestuale"/>
            <w:noProof/>
          </w:rPr>
          <w:noBreakHyphen/>
          <w:t>3 Serie temporali delle baseline costruite a coppie dei vertici del triangolo ESLN-EINT-ESPC</w:t>
        </w:r>
        <w:r w:rsidR="00560CEB">
          <w:rPr>
            <w:noProof/>
            <w:webHidden/>
          </w:rPr>
          <w:tab/>
        </w:r>
        <w:r w:rsidR="00560CEB">
          <w:rPr>
            <w:noProof/>
            <w:webHidden/>
          </w:rPr>
          <w:fldChar w:fldCharType="begin"/>
        </w:r>
        <w:r w:rsidR="00560CEB">
          <w:rPr>
            <w:noProof/>
            <w:webHidden/>
          </w:rPr>
          <w:instrText xml:space="preserve"> PAGEREF _Toc179540512 \h </w:instrText>
        </w:r>
        <w:r w:rsidR="00560CEB">
          <w:rPr>
            <w:noProof/>
            <w:webHidden/>
          </w:rPr>
        </w:r>
        <w:r w:rsidR="00560CEB">
          <w:rPr>
            <w:noProof/>
            <w:webHidden/>
          </w:rPr>
          <w:fldChar w:fldCharType="separate"/>
        </w:r>
        <w:r w:rsidR="00560CEB">
          <w:rPr>
            <w:noProof/>
            <w:webHidden/>
          </w:rPr>
          <w:t>11</w:t>
        </w:r>
        <w:r w:rsidR="00560CEB">
          <w:rPr>
            <w:noProof/>
            <w:webHidden/>
          </w:rPr>
          <w:fldChar w:fldCharType="end"/>
        </w:r>
      </w:hyperlink>
    </w:p>
    <w:p w14:paraId="46B6077B" w14:textId="2EC123C0"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3" w:history="1">
        <w:r w:rsidR="00560CEB" w:rsidRPr="00E03E46">
          <w:rPr>
            <w:rStyle w:val="Collegamentoipertestuale"/>
            <w:noProof/>
          </w:rPr>
          <w:t>Grafico 3</w:t>
        </w:r>
        <w:r w:rsidR="00560CEB" w:rsidRPr="00E03E46">
          <w:rPr>
            <w:rStyle w:val="Collegamentoipertestuale"/>
            <w:noProof/>
          </w:rPr>
          <w:noBreakHyphen/>
          <w:t>1 Serie temporali della variazione areale per i 20 triangoli aventi per vertici le stazioni GNSS dell'Etna</w:t>
        </w:r>
        <w:r w:rsidR="00560CEB">
          <w:rPr>
            <w:noProof/>
            <w:webHidden/>
          </w:rPr>
          <w:tab/>
        </w:r>
        <w:r w:rsidR="00560CEB">
          <w:rPr>
            <w:noProof/>
            <w:webHidden/>
          </w:rPr>
          <w:fldChar w:fldCharType="begin"/>
        </w:r>
        <w:r w:rsidR="00560CEB">
          <w:rPr>
            <w:noProof/>
            <w:webHidden/>
          </w:rPr>
          <w:instrText xml:space="preserve"> PAGEREF _Toc179540513 \h </w:instrText>
        </w:r>
        <w:r w:rsidR="00560CEB">
          <w:rPr>
            <w:noProof/>
            <w:webHidden/>
          </w:rPr>
        </w:r>
        <w:r w:rsidR="00560CEB">
          <w:rPr>
            <w:noProof/>
            <w:webHidden/>
          </w:rPr>
          <w:fldChar w:fldCharType="separate"/>
        </w:r>
        <w:r w:rsidR="00560CEB">
          <w:rPr>
            <w:noProof/>
            <w:webHidden/>
          </w:rPr>
          <w:t>15</w:t>
        </w:r>
        <w:r w:rsidR="00560CEB">
          <w:rPr>
            <w:noProof/>
            <w:webHidden/>
          </w:rPr>
          <w:fldChar w:fldCharType="end"/>
        </w:r>
      </w:hyperlink>
    </w:p>
    <w:p w14:paraId="5049D95E" w14:textId="7AE9CD4E"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4" w:history="1">
        <w:r w:rsidR="00560CEB" w:rsidRPr="00E03E46">
          <w:rPr>
            <w:rStyle w:val="Collegamentoipertestuale"/>
            <w:noProof/>
          </w:rPr>
          <w:t>Grafico 3</w:t>
        </w:r>
        <w:r w:rsidR="00560CEB" w:rsidRPr="00E03E46">
          <w:rPr>
            <w:rStyle w:val="Collegamentoipertestuale"/>
            <w:noProof/>
          </w:rPr>
          <w:noBreakHyphen/>
          <w:t>2 Serie temporali della variazione areale per i 20 triangoli sovrapposte all'occorrenza degli eventi vulcanici.</w:t>
        </w:r>
        <w:r w:rsidR="00560CEB">
          <w:rPr>
            <w:noProof/>
            <w:webHidden/>
          </w:rPr>
          <w:tab/>
        </w:r>
        <w:r w:rsidR="00560CEB">
          <w:rPr>
            <w:noProof/>
            <w:webHidden/>
          </w:rPr>
          <w:fldChar w:fldCharType="begin"/>
        </w:r>
        <w:r w:rsidR="00560CEB">
          <w:rPr>
            <w:noProof/>
            <w:webHidden/>
          </w:rPr>
          <w:instrText xml:space="preserve"> PAGEREF _Toc179540514 \h </w:instrText>
        </w:r>
        <w:r w:rsidR="00560CEB">
          <w:rPr>
            <w:noProof/>
            <w:webHidden/>
          </w:rPr>
        </w:r>
        <w:r w:rsidR="00560CEB">
          <w:rPr>
            <w:noProof/>
            <w:webHidden/>
          </w:rPr>
          <w:fldChar w:fldCharType="separate"/>
        </w:r>
        <w:r w:rsidR="00560CEB">
          <w:rPr>
            <w:noProof/>
            <w:webHidden/>
          </w:rPr>
          <w:t>18</w:t>
        </w:r>
        <w:r w:rsidR="00560CEB">
          <w:rPr>
            <w:noProof/>
            <w:webHidden/>
          </w:rPr>
          <w:fldChar w:fldCharType="end"/>
        </w:r>
      </w:hyperlink>
    </w:p>
    <w:p w14:paraId="3C24C344" w14:textId="62C79C48"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5" w:history="1">
        <w:r w:rsidR="00560CEB" w:rsidRPr="00E03E46">
          <w:rPr>
            <w:rStyle w:val="Collegamentoipertestuale"/>
            <w:noProof/>
          </w:rPr>
          <w:t>Grafico 3</w:t>
        </w:r>
        <w:r w:rsidR="00560CEB" w:rsidRPr="00E03E46">
          <w:rPr>
            <w:rStyle w:val="Collegamentoipertestuale"/>
            <w:noProof/>
          </w:rPr>
          <w:noBreakHyphen/>
          <w:t>3 Serie temporale variazione areale assoluta del triangolo EPLU-ECNE-ECPN</w:t>
        </w:r>
        <w:r w:rsidR="00560CEB">
          <w:rPr>
            <w:noProof/>
            <w:webHidden/>
          </w:rPr>
          <w:tab/>
        </w:r>
        <w:r w:rsidR="00560CEB">
          <w:rPr>
            <w:noProof/>
            <w:webHidden/>
          </w:rPr>
          <w:fldChar w:fldCharType="begin"/>
        </w:r>
        <w:r w:rsidR="00560CEB">
          <w:rPr>
            <w:noProof/>
            <w:webHidden/>
          </w:rPr>
          <w:instrText xml:space="preserve"> PAGEREF _Toc179540515 \h </w:instrText>
        </w:r>
        <w:r w:rsidR="00560CEB">
          <w:rPr>
            <w:noProof/>
            <w:webHidden/>
          </w:rPr>
        </w:r>
        <w:r w:rsidR="00560CEB">
          <w:rPr>
            <w:noProof/>
            <w:webHidden/>
          </w:rPr>
          <w:fldChar w:fldCharType="separate"/>
        </w:r>
        <w:r w:rsidR="00560CEB">
          <w:rPr>
            <w:noProof/>
            <w:webHidden/>
          </w:rPr>
          <w:t>20</w:t>
        </w:r>
        <w:r w:rsidR="00560CEB">
          <w:rPr>
            <w:noProof/>
            <w:webHidden/>
          </w:rPr>
          <w:fldChar w:fldCharType="end"/>
        </w:r>
      </w:hyperlink>
    </w:p>
    <w:p w14:paraId="6963D28E" w14:textId="74F5511C"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6" w:history="1">
        <w:r w:rsidR="00560CEB" w:rsidRPr="00E03E46">
          <w:rPr>
            <w:rStyle w:val="Collegamentoipertestuale"/>
            <w:noProof/>
          </w:rPr>
          <w:t>Grafico 3</w:t>
        </w:r>
        <w:r w:rsidR="00560CEB" w:rsidRPr="00E03E46">
          <w:rPr>
            <w:rStyle w:val="Collegamentoipertestuale"/>
            <w:noProof/>
          </w:rPr>
          <w:noBreakHyphen/>
          <w:t>4 Serie temporale variazione areale relativa del triangolo EPLU-ECNE-ECPN</w:t>
        </w:r>
        <w:r w:rsidR="00560CEB">
          <w:rPr>
            <w:noProof/>
            <w:webHidden/>
          </w:rPr>
          <w:tab/>
        </w:r>
        <w:r w:rsidR="00560CEB">
          <w:rPr>
            <w:noProof/>
            <w:webHidden/>
          </w:rPr>
          <w:fldChar w:fldCharType="begin"/>
        </w:r>
        <w:r w:rsidR="00560CEB">
          <w:rPr>
            <w:noProof/>
            <w:webHidden/>
          </w:rPr>
          <w:instrText xml:space="preserve"> PAGEREF _Toc179540516 \h </w:instrText>
        </w:r>
        <w:r w:rsidR="00560CEB">
          <w:rPr>
            <w:noProof/>
            <w:webHidden/>
          </w:rPr>
        </w:r>
        <w:r w:rsidR="00560CEB">
          <w:rPr>
            <w:noProof/>
            <w:webHidden/>
          </w:rPr>
          <w:fldChar w:fldCharType="separate"/>
        </w:r>
        <w:r w:rsidR="00560CEB">
          <w:rPr>
            <w:noProof/>
            <w:webHidden/>
          </w:rPr>
          <w:t>20</w:t>
        </w:r>
        <w:r w:rsidR="00560CEB">
          <w:rPr>
            <w:noProof/>
            <w:webHidden/>
          </w:rPr>
          <w:fldChar w:fldCharType="end"/>
        </w:r>
      </w:hyperlink>
    </w:p>
    <w:p w14:paraId="35917D09" w14:textId="20FA5AC1"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7" w:history="1">
        <w:r w:rsidR="00560CEB" w:rsidRPr="00E03E46">
          <w:rPr>
            <w:rStyle w:val="Collegamentoipertestuale"/>
            <w:noProof/>
          </w:rPr>
          <w:t>Grafico 3</w:t>
        </w:r>
        <w:r w:rsidR="00560CEB" w:rsidRPr="00E03E46">
          <w:rPr>
            <w:rStyle w:val="Collegamentoipertestuale"/>
            <w:noProof/>
          </w:rPr>
          <w:noBreakHyphen/>
          <w:t>5 Processo di riduzione dei campioni per il bilanciamento delle classi: le barre verticali rappresentano l'occorrenza degli eventi vulcanici, i punti colorati rappresentano i campioni diversificati per features.</w:t>
        </w:r>
        <w:r w:rsidR="00560CEB">
          <w:rPr>
            <w:noProof/>
            <w:webHidden/>
          </w:rPr>
          <w:tab/>
        </w:r>
        <w:r w:rsidR="00560CEB">
          <w:rPr>
            <w:noProof/>
            <w:webHidden/>
          </w:rPr>
          <w:fldChar w:fldCharType="begin"/>
        </w:r>
        <w:r w:rsidR="00560CEB">
          <w:rPr>
            <w:noProof/>
            <w:webHidden/>
          </w:rPr>
          <w:instrText xml:space="preserve"> PAGEREF _Toc179540517 \h </w:instrText>
        </w:r>
        <w:r w:rsidR="00560CEB">
          <w:rPr>
            <w:noProof/>
            <w:webHidden/>
          </w:rPr>
        </w:r>
        <w:r w:rsidR="00560CEB">
          <w:rPr>
            <w:noProof/>
            <w:webHidden/>
          </w:rPr>
          <w:fldChar w:fldCharType="separate"/>
        </w:r>
        <w:r w:rsidR="00560CEB">
          <w:rPr>
            <w:noProof/>
            <w:webHidden/>
          </w:rPr>
          <w:t>23</w:t>
        </w:r>
        <w:r w:rsidR="00560CEB">
          <w:rPr>
            <w:noProof/>
            <w:webHidden/>
          </w:rPr>
          <w:fldChar w:fldCharType="end"/>
        </w:r>
      </w:hyperlink>
    </w:p>
    <w:p w14:paraId="0691BCAF" w14:textId="23ECDBA6" w:rsidR="00AB50CB" w:rsidRPr="00AB50CB" w:rsidRDefault="00AB50CB" w:rsidP="00AB50CB">
      <w:pPr>
        <w:rPr>
          <w:lang w:val="it-IT"/>
        </w:rPr>
      </w:pPr>
      <w:r>
        <w:rPr>
          <w:lang w:val="it-IT"/>
        </w:rPr>
        <w:fldChar w:fldCharType="end"/>
      </w:r>
    </w:p>
    <w:p w14:paraId="397DF794" w14:textId="77777777" w:rsidR="00962266" w:rsidRDefault="00962266">
      <w:pPr>
        <w:spacing w:after="200" w:line="276" w:lineRule="auto"/>
        <w:jc w:val="left"/>
        <w:rPr>
          <w:b/>
          <w:sz w:val="34"/>
        </w:rPr>
      </w:pPr>
      <w:r>
        <w:br w:type="page"/>
      </w:r>
    </w:p>
    <w:p w14:paraId="20002A84" w14:textId="21F4701E" w:rsidR="00C53C1D" w:rsidRDefault="00713B9F" w:rsidP="00962266">
      <w:pPr>
        <w:pStyle w:val="Intestazione"/>
      </w:pPr>
      <w:bookmarkStart w:id="62" w:name="_Toc178870143"/>
      <w:r w:rsidRPr="00C53C1D">
        <w:lastRenderedPageBreak/>
        <w:t>INDICE DELLE TABELLE</w:t>
      </w:r>
      <w:bookmarkEnd w:id="62"/>
    </w:p>
    <w:p w14:paraId="1D4AEB89" w14:textId="12AEAA81" w:rsidR="00560CEB" w:rsidRDefault="00564430">
      <w:pPr>
        <w:pStyle w:val="Indicedellefigure"/>
        <w:tabs>
          <w:tab w:val="right" w:leader="dot" w:pos="7926"/>
        </w:tabs>
        <w:rPr>
          <w:rFonts w:asciiTheme="minorHAnsi" w:eastAsiaTheme="minorEastAsia" w:hAnsiTheme="minorHAnsi" w:cstheme="minorBidi"/>
          <w:noProof/>
          <w:color w:val="auto"/>
          <w:sz w:val="22"/>
          <w:szCs w:val="22"/>
          <w:lang w:val="it-IT"/>
        </w:rPr>
      </w:pPr>
      <w:r>
        <w:fldChar w:fldCharType="begin"/>
      </w:r>
      <w:r>
        <w:instrText xml:space="preserve"> TOC \h \z \c "Tabella" </w:instrText>
      </w:r>
      <w:r>
        <w:fldChar w:fldCharType="separate"/>
      </w:r>
      <w:hyperlink w:anchor="_Toc179540501" w:history="1">
        <w:r w:rsidR="00560CEB" w:rsidRPr="00A203EA">
          <w:rPr>
            <w:rStyle w:val="Collegamentoipertestuale"/>
            <w:noProof/>
          </w:rPr>
          <w:t>Tabella 3</w:t>
        </w:r>
        <w:r w:rsidR="00560CEB" w:rsidRPr="00A203EA">
          <w:rPr>
            <w:rStyle w:val="Collegamentoipertestuale"/>
            <w:noProof/>
          </w:rPr>
          <w:noBreakHyphen/>
          <w:t>1 Elenco dei triangoli scelti per la suddivisione dell'area vulcanica analizzata</w:t>
        </w:r>
        <w:r w:rsidR="00560CEB">
          <w:rPr>
            <w:noProof/>
            <w:webHidden/>
          </w:rPr>
          <w:tab/>
        </w:r>
        <w:r w:rsidR="00560CEB">
          <w:rPr>
            <w:noProof/>
            <w:webHidden/>
          </w:rPr>
          <w:fldChar w:fldCharType="begin"/>
        </w:r>
        <w:r w:rsidR="00560CEB">
          <w:rPr>
            <w:noProof/>
            <w:webHidden/>
          </w:rPr>
          <w:instrText xml:space="preserve"> PAGEREF _Toc179540501 \h </w:instrText>
        </w:r>
        <w:r w:rsidR="00560CEB">
          <w:rPr>
            <w:noProof/>
            <w:webHidden/>
          </w:rPr>
        </w:r>
        <w:r w:rsidR="00560CEB">
          <w:rPr>
            <w:noProof/>
            <w:webHidden/>
          </w:rPr>
          <w:fldChar w:fldCharType="separate"/>
        </w:r>
        <w:r w:rsidR="00560CEB">
          <w:rPr>
            <w:noProof/>
            <w:webHidden/>
          </w:rPr>
          <w:t>14</w:t>
        </w:r>
        <w:r w:rsidR="00560CEB">
          <w:rPr>
            <w:noProof/>
            <w:webHidden/>
          </w:rPr>
          <w:fldChar w:fldCharType="end"/>
        </w:r>
      </w:hyperlink>
    </w:p>
    <w:p w14:paraId="5E3AB97D" w14:textId="7BFC7482"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02" w:history="1">
        <w:r w:rsidR="00560CEB" w:rsidRPr="00A203EA">
          <w:rPr>
            <w:rStyle w:val="Collegamentoipertestuale"/>
            <w:noProof/>
          </w:rPr>
          <w:t>Tabella 3</w:t>
        </w:r>
        <w:r w:rsidR="00560CEB" w:rsidRPr="00A203EA">
          <w:rPr>
            <w:rStyle w:val="Collegamentoipertestuale"/>
            <w:noProof/>
          </w:rPr>
          <w:noBreakHyphen/>
          <w:t>2 Elenco degli eventi vulcanici usati come target del modello supervisionato.</w:t>
        </w:r>
        <w:r w:rsidR="00560CEB">
          <w:rPr>
            <w:noProof/>
            <w:webHidden/>
          </w:rPr>
          <w:tab/>
        </w:r>
        <w:r w:rsidR="00560CEB">
          <w:rPr>
            <w:noProof/>
            <w:webHidden/>
          </w:rPr>
          <w:fldChar w:fldCharType="begin"/>
        </w:r>
        <w:r w:rsidR="00560CEB">
          <w:rPr>
            <w:noProof/>
            <w:webHidden/>
          </w:rPr>
          <w:instrText xml:space="preserve"> PAGEREF _Toc179540502 \h </w:instrText>
        </w:r>
        <w:r w:rsidR="00560CEB">
          <w:rPr>
            <w:noProof/>
            <w:webHidden/>
          </w:rPr>
        </w:r>
        <w:r w:rsidR="00560CEB">
          <w:rPr>
            <w:noProof/>
            <w:webHidden/>
          </w:rPr>
          <w:fldChar w:fldCharType="separate"/>
        </w:r>
        <w:r w:rsidR="00560CEB">
          <w:rPr>
            <w:noProof/>
            <w:webHidden/>
          </w:rPr>
          <w:t>17</w:t>
        </w:r>
        <w:r w:rsidR="00560CEB">
          <w:rPr>
            <w:noProof/>
            <w:webHidden/>
          </w:rPr>
          <w:fldChar w:fldCharType="end"/>
        </w:r>
      </w:hyperlink>
    </w:p>
    <w:p w14:paraId="0DEADEA2" w14:textId="7B8DFE4D"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03" w:history="1">
        <w:r w:rsidR="00560CEB" w:rsidRPr="00A203EA">
          <w:rPr>
            <w:rStyle w:val="Collegamentoipertestuale"/>
            <w:noProof/>
          </w:rPr>
          <w:t>Tabella 3</w:t>
        </w:r>
        <w:r w:rsidR="00560CEB" w:rsidRPr="00A203EA">
          <w:rPr>
            <w:rStyle w:val="Collegamentoipertestuale"/>
            <w:noProof/>
          </w:rPr>
          <w:noBreakHyphen/>
          <w:t>3 Distribuzione delle classi per il dataset di partenza</w:t>
        </w:r>
        <w:r w:rsidR="00560CEB">
          <w:rPr>
            <w:noProof/>
            <w:webHidden/>
          </w:rPr>
          <w:tab/>
        </w:r>
        <w:r w:rsidR="00560CEB">
          <w:rPr>
            <w:noProof/>
            <w:webHidden/>
          </w:rPr>
          <w:fldChar w:fldCharType="begin"/>
        </w:r>
        <w:r w:rsidR="00560CEB">
          <w:rPr>
            <w:noProof/>
            <w:webHidden/>
          </w:rPr>
          <w:instrText xml:space="preserve"> PAGEREF _Toc179540503 \h </w:instrText>
        </w:r>
        <w:r w:rsidR="00560CEB">
          <w:rPr>
            <w:noProof/>
            <w:webHidden/>
          </w:rPr>
        </w:r>
        <w:r w:rsidR="00560CEB">
          <w:rPr>
            <w:noProof/>
            <w:webHidden/>
          </w:rPr>
          <w:fldChar w:fldCharType="separate"/>
        </w:r>
        <w:r w:rsidR="00560CEB">
          <w:rPr>
            <w:noProof/>
            <w:webHidden/>
          </w:rPr>
          <w:t>22</w:t>
        </w:r>
        <w:r w:rsidR="00560CEB">
          <w:rPr>
            <w:noProof/>
            <w:webHidden/>
          </w:rPr>
          <w:fldChar w:fldCharType="end"/>
        </w:r>
      </w:hyperlink>
    </w:p>
    <w:p w14:paraId="066BA7C0" w14:textId="0281D7A8"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04" w:history="1">
        <w:r w:rsidR="00560CEB" w:rsidRPr="00A203EA">
          <w:rPr>
            <w:rStyle w:val="Collegamentoipertestuale"/>
            <w:noProof/>
          </w:rPr>
          <w:t>Tabella 3</w:t>
        </w:r>
        <w:r w:rsidR="00560CEB" w:rsidRPr="00A203EA">
          <w:rPr>
            <w:rStyle w:val="Collegamentoipertestuale"/>
            <w:noProof/>
          </w:rPr>
          <w:noBreakHyphen/>
          <w:t>4 Distribuzione delle classi per il dataset definitivo</w:t>
        </w:r>
        <w:r w:rsidR="00560CEB">
          <w:rPr>
            <w:noProof/>
            <w:webHidden/>
          </w:rPr>
          <w:tab/>
        </w:r>
        <w:r w:rsidR="00560CEB">
          <w:rPr>
            <w:noProof/>
            <w:webHidden/>
          </w:rPr>
          <w:fldChar w:fldCharType="begin"/>
        </w:r>
        <w:r w:rsidR="00560CEB">
          <w:rPr>
            <w:noProof/>
            <w:webHidden/>
          </w:rPr>
          <w:instrText xml:space="preserve"> PAGEREF _Toc179540504 \h </w:instrText>
        </w:r>
        <w:r w:rsidR="00560CEB">
          <w:rPr>
            <w:noProof/>
            <w:webHidden/>
          </w:rPr>
        </w:r>
        <w:r w:rsidR="00560CEB">
          <w:rPr>
            <w:noProof/>
            <w:webHidden/>
          </w:rPr>
          <w:fldChar w:fldCharType="separate"/>
        </w:r>
        <w:r w:rsidR="00560CEB">
          <w:rPr>
            <w:noProof/>
            <w:webHidden/>
          </w:rPr>
          <w:t>24</w:t>
        </w:r>
        <w:r w:rsidR="00560CEB">
          <w:rPr>
            <w:noProof/>
            <w:webHidden/>
          </w:rPr>
          <w:fldChar w:fldCharType="end"/>
        </w:r>
      </w:hyperlink>
    </w:p>
    <w:p w14:paraId="6B0F1B62" w14:textId="2CEFB0F3" w:rsidR="00560CEB" w:rsidRDefault="00695ECB">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05" w:history="1">
        <w:r w:rsidR="00560CEB" w:rsidRPr="00A203EA">
          <w:rPr>
            <w:rStyle w:val="Collegamentoipertestuale"/>
            <w:noProof/>
          </w:rPr>
          <w:t>Tabella 3</w:t>
        </w:r>
        <w:r w:rsidR="00560CEB" w:rsidRPr="00A203EA">
          <w:rPr>
            <w:rStyle w:val="Collegamentoipertestuale"/>
            <w:noProof/>
          </w:rPr>
          <w:noBreakHyphen/>
          <w:t>5 Valori di Media (</w:t>
        </w:r>
        <m:oMath>
          <m:r>
            <m:rPr>
              <m:sty m:val="bi"/>
            </m:rPr>
            <w:rPr>
              <w:rStyle w:val="Collegamentoipertestuale"/>
              <w:rFonts w:ascii="Cambria Math" w:hAnsi="Cambria Math"/>
              <w:noProof/>
              <w:lang w:val="it-IT"/>
            </w:rPr>
            <m:t>μ</m:t>
          </m:r>
        </m:oMath>
        <w:r w:rsidR="00560CEB" w:rsidRPr="00A203EA">
          <w:rPr>
            <w:rStyle w:val="Collegamentoipertestuale"/>
            <w:noProof/>
          </w:rPr>
          <w:t>) e Deviazione Standard (σ) calcolati sul training set per ciascuna feature.</w:t>
        </w:r>
        <w:r w:rsidR="00560CEB">
          <w:rPr>
            <w:noProof/>
            <w:webHidden/>
          </w:rPr>
          <w:tab/>
        </w:r>
        <w:r w:rsidR="00560CEB">
          <w:rPr>
            <w:noProof/>
            <w:webHidden/>
          </w:rPr>
          <w:fldChar w:fldCharType="begin"/>
        </w:r>
        <w:r w:rsidR="00560CEB">
          <w:rPr>
            <w:noProof/>
            <w:webHidden/>
          </w:rPr>
          <w:instrText xml:space="preserve"> PAGEREF _Toc179540505 \h </w:instrText>
        </w:r>
        <w:r w:rsidR="00560CEB">
          <w:rPr>
            <w:noProof/>
            <w:webHidden/>
          </w:rPr>
        </w:r>
        <w:r w:rsidR="00560CEB">
          <w:rPr>
            <w:noProof/>
            <w:webHidden/>
          </w:rPr>
          <w:fldChar w:fldCharType="separate"/>
        </w:r>
        <w:r w:rsidR="00560CEB">
          <w:rPr>
            <w:noProof/>
            <w:webHidden/>
          </w:rPr>
          <w:t>28</w:t>
        </w:r>
        <w:r w:rsidR="00560CEB">
          <w:rPr>
            <w:noProof/>
            <w:webHidden/>
          </w:rPr>
          <w:fldChar w:fldCharType="end"/>
        </w:r>
      </w:hyperlink>
    </w:p>
    <w:p w14:paraId="31B3E7BA" w14:textId="6A6AC66B" w:rsidR="00564430" w:rsidRDefault="00564430" w:rsidP="00564430">
      <w:r>
        <w:fldChar w:fldCharType="end"/>
      </w:r>
    </w:p>
    <w:p w14:paraId="295F9811" w14:textId="113446BC" w:rsidR="00962266" w:rsidRDefault="00962266">
      <w:pPr>
        <w:spacing w:after="200" w:line="276" w:lineRule="auto"/>
        <w:jc w:val="left"/>
      </w:pPr>
      <w:r>
        <w:br w:type="page"/>
      </w:r>
    </w:p>
    <w:p w14:paraId="5DCD9E30" w14:textId="77777777" w:rsidR="00597565" w:rsidRDefault="00E778D7" w:rsidP="00962266">
      <w:pPr>
        <w:pStyle w:val="Intestazione"/>
        <w:rPr>
          <w:lang w:val="it-IT"/>
        </w:rPr>
      </w:pPr>
      <w:bookmarkStart w:id="63" w:name="_Toc178870144"/>
      <w:r>
        <w:rPr>
          <w:lang w:val="it-IT"/>
        </w:rPr>
        <w:lastRenderedPageBreak/>
        <w:t>BIBLIOGRAFIA</w:t>
      </w:r>
      <w:bookmarkEnd w:id="63"/>
    </w:p>
    <w:p w14:paraId="5E50A254" w14:textId="20F7FC60" w:rsidR="00483D0C" w:rsidRDefault="006761AA" w:rsidP="00353861">
      <w:pPr>
        <w:rPr>
          <w:shd w:val="clear" w:color="auto" w:fill="FFFFFF"/>
          <w:lang w:val="it-IT"/>
        </w:rPr>
      </w:pPr>
      <w:r>
        <w:rPr>
          <w:shd w:val="clear" w:color="auto" w:fill="FFFFFF"/>
          <w:lang w:val="it-IT"/>
        </w:rPr>
        <w:t>[</w:t>
      </w:r>
      <w:bookmarkStart w:id="64" w:name="b1"/>
      <w:r>
        <w:rPr>
          <w:shd w:val="clear" w:color="auto" w:fill="FFFFFF"/>
          <w:lang w:val="it-IT"/>
        </w:rPr>
        <w:t>b1</w:t>
      </w:r>
      <w:bookmarkEnd w:id="64"/>
      <w:r>
        <w:rPr>
          <w:shd w:val="clear" w:color="auto" w:fill="FFFFFF"/>
          <w:lang w:val="it-IT"/>
        </w:rPr>
        <w:t xml:space="preserve">] </w:t>
      </w:r>
      <w:r w:rsidRPr="006761AA">
        <w:rPr>
          <w:shd w:val="clear" w:color="auto" w:fill="FFFFFF"/>
          <w:lang w:val="it-IT"/>
        </w:rPr>
        <w:t xml:space="preserve">Bruno, V., Aloisi, M., Gambino, S., Mattia, M., Ferlito, C., &amp; Rossi, M. (2022). </w:t>
      </w:r>
      <w:r w:rsidRPr="006761AA">
        <w:rPr>
          <w:i/>
          <w:shd w:val="clear" w:color="auto" w:fill="FFFFFF"/>
          <w:lang w:val="it-IT"/>
        </w:rPr>
        <w:t>The most intense deflation of the last two decades at Mt. Etna: the 2019–2021 evolution of ground deformation and modeled pressure sources.</w:t>
      </w:r>
      <w:r w:rsidRPr="006761AA">
        <w:rPr>
          <w:shd w:val="clear" w:color="auto" w:fill="FFFFFF"/>
          <w:lang w:val="it-IT"/>
        </w:rPr>
        <w:t xml:space="preserve"> Geophysical Research Letters, 49(6), e2021GL095195.</w:t>
      </w:r>
    </w:p>
    <w:p w14:paraId="45381BD5" w14:textId="607BF4C8" w:rsidR="00483D0C" w:rsidRDefault="00C56F46" w:rsidP="00353861">
      <w:pPr>
        <w:rPr>
          <w:shd w:val="clear" w:color="auto" w:fill="FFFFFF"/>
          <w:lang w:val="it-IT"/>
        </w:rPr>
      </w:pPr>
      <w:r>
        <w:rPr>
          <w:shd w:val="clear" w:color="auto" w:fill="FFFFFF"/>
          <w:lang w:val="it-IT"/>
        </w:rPr>
        <w:t>[</w:t>
      </w:r>
      <w:bookmarkStart w:id="65" w:name="b2"/>
      <w:r>
        <w:rPr>
          <w:shd w:val="clear" w:color="auto" w:fill="FFFFFF"/>
          <w:lang w:val="it-IT"/>
        </w:rPr>
        <w:t>b2</w:t>
      </w:r>
      <w:bookmarkEnd w:id="65"/>
      <w:r>
        <w:rPr>
          <w:shd w:val="clear" w:color="auto" w:fill="FFFFFF"/>
          <w:lang w:val="it-IT"/>
        </w:rPr>
        <w:t xml:space="preserve">] </w:t>
      </w:r>
      <w:r w:rsidR="00962266" w:rsidRPr="00962266">
        <w:rPr>
          <w:shd w:val="clear" w:color="auto" w:fill="FFFFFF"/>
          <w:lang w:val="it-IT"/>
        </w:rPr>
        <w:t xml:space="preserve">Andronico, D., Cannata, A., Di Grazia, G., &amp; Ferrari, F. (2021). </w:t>
      </w:r>
      <w:r w:rsidR="00962266" w:rsidRPr="00962266">
        <w:rPr>
          <w:i/>
          <w:shd w:val="clear" w:color="auto" w:fill="FFFFFF"/>
          <w:lang w:val="it-IT"/>
        </w:rPr>
        <w:t>The 1986–2021 paroxysmal episodes at the summit craters of Mt. Etna: Insights into volcano dynamics and hazard.</w:t>
      </w:r>
      <w:r w:rsidR="00962266" w:rsidRPr="00962266">
        <w:rPr>
          <w:shd w:val="clear" w:color="auto" w:fill="FFFFFF"/>
          <w:lang w:val="it-IT"/>
        </w:rPr>
        <w:t xml:space="preserve"> Earth-Science Reviews, 220, 103686.</w:t>
      </w:r>
    </w:p>
    <w:p w14:paraId="0E6A80EA" w14:textId="6CBF1FC2" w:rsidR="0098618E" w:rsidRDefault="0098618E" w:rsidP="00353861">
      <w:pPr>
        <w:rPr>
          <w:shd w:val="clear" w:color="auto" w:fill="FFFFFF"/>
          <w:lang w:val="it-IT"/>
        </w:rPr>
      </w:pPr>
      <w:r>
        <w:rPr>
          <w:shd w:val="clear" w:color="auto" w:fill="FFFFFF"/>
          <w:lang w:val="it-IT"/>
        </w:rPr>
        <w:t>[</w:t>
      </w:r>
      <w:bookmarkStart w:id="66" w:name="b3"/>
      <w:r>
        <w:rPr>
          <w:shd w:val="clear" w:color="auto" w:fill="FFFFFF"/>
          <w:lang w:val="it-IT"/>
        </w:rPr>
        <w:t>b3</w:t>
      </w:r>
      <w:bookmarkEnd w:id="66"/>
      <w:r>
        <w:rPr>
          <w:shd w:val="clear" w:color="auto" w:fill="FFFFFF"/>
          <w:lang w:val="it-IT"/>
        </w:rPr>
        <w:t xml:space="preserve">] </w:t>
      </w:r>
      <w:r w:rsidRPr="0098618E">
        <w:rPr>
          <w:shd w:val="clear" w:color="auto" w:fill="FFFFFF"/>
          <w:lang w:val="it-IT"/>
        </w:rPr>
        <w:t xml:space="preserve">Calvari, S., &amp; Nunnari, G. (2022). </w:t>
      </w:r>
      <w:r w:rsidRPr="0098618E">
        <w:rPr>
          <w:i/>
          <w:shd w:val="clear" w:color="auto" w:fill="FFFFFF"/>
          <w:lang w:val="it-IT"/>
        </w:rPr>
        <w:t>Etna output rate during the last decade (2011–2022): Insights for hazard assessment.</w:t>
      </w:r>
      <w:r w:rsidRPr="0098618E">
        <w:rPr>
          <w:shd w:val="clear" w:color="auto" w:fill="FFFFFF"/>
          <w:lang w:val="it-IT"/>
        </w:rPr>
        <w:t xml:space="preserve"> Remote Sensing, 14(23), 6183.</w:t>
      </w:r>
    </w:p>
    <w:p w14:paraId="7B325766" w14:textId="6C8AD7BA" w:rsidR="008E3005" w:rsidRDefault="008E3005" w:rsidP="00353861">
      <w:pPr>
        <w:rPr>
          <w:shd w:val="clear" w:color="auto" w:fill="FFFFFF"/>
          <w:lang w:val="it-IT"/>
        </w:rPr>
      </w:pPr>
      <w:r>
        <w:rPr>
          <w:shd w:val="clear" w:color="auto" w:fill="FFFFFF"/>
          <w:lang w:val="it-IT"/>
        </w:rPr>
        <w:t>[</w:t>
      </w:r>
      <w:bookmarkStart w:id="67" w:name="b4"/>
      <w:r>
        <w:rPr>
          <w:shd w:val="clear" w:color="auto" w:fill="FFFFFF"/>
          <w:lang w:val="it-IT"/>
        </w:rPr>
        <w:t>b4</w:t>
      </w:r>
      <w:bookmarkEnd w:id="67"/>
      <w:r>
        <w:rPr>
          <w:shd w:val="clear" w:color="auto" w:fill="FFFFFF"/>
          <w:lang w:val="it-IT"/>
        </w:rPr>
        <w:t xml:space="preserve">] </w:t>
      </w:r>
      <w:r w:rsidRPr="008E3005">
        <w:rPr>
          <w:shd w:val="clear" w:color="auto" w:fill="FFFFFF"/>
          <w:lang w:val="it-IT"/>
        </w:rPr>
        <w:t>Mattia, M., Bruno, V., Montgomery</w:t>
      </w:r>
      <w:r w:rsidRPr="008E3005">
        <w:rPr>
          <w:rFonts w:ascii="Times New Roman" w:hAnsi="Times New Roman" w:cs="Times New Roman"/>
          <w:shd w:val="clear" w:color="auto" w:fill="FFFFFF"/>
          <w:lang w:val="it-IT"/>
        </w:rPr>
        <w:t>‐</w:t>
      </w:r>
      <w:r w:rsidRPr="008E3005">
        <w:rPr>
          <w:shd w:val="clear" w:color="auto" w:fill="FFFFFF"/>
          <w:lang w:val="it-IT"/>
        </w:rPr>
        <w:t>Brown, E., Patan</w:t>
      </w:r>
      <w:r w:rsidRPr="008E3005">
        <w:rPr>
          <w:rFonts w:cs="Georgia"/>
          <w:shd w:val="clear" w:color="auto" w:fill="FFFFFF"/>
          <w:lang w:val="it-IT"/>
        </w:rPr>
        <w:t>è</w:t>
      </w:r>
      <w:r w:rsidRPr="008E3005">
        <w:rPr>
          <w:shd w:val="clear" w:color="auto" w:fill="FFFFFF"/>
          <w:lang w:val="it-IT"/>
        </w:rPr>
        <w:t xml:space="preserve">, D., Barberi, G., &amp; Coltelli, M. (2020). </w:t>
      </w:r>
      <w:r w:rsidRPr="008E3005">
        <w:rPr>
          <w:i/>
          <w:shd w:val="clear" w:color="auto" w:fill="FFFFFF"/>
          <w:lang w:val="it-IT"/>
        </w:rPr>
        <w:t>Combined seismic and geodetic analysis before, during, and after the 2018 Mount Etna eruption.</w:t>
      </w:r>
      <w:r w:rsidRPr="008E3005">
        <w:rPr>
          <w:shd w:val="clear" w:color="auto" w:fill="FFFFFF"/>
          <w:lang w:val="it-IT"/>
        </w:rPr>
        <w:t xml:space="preserve"> Geochemistry, Geophysics, Geosystems, 21(9), e2020GC009218.</w:t>
      </w:r>
    </w:p>
    <w:p w14:paraId="0E963526" w14:textId="52582489" w:rsidR="008E3005" w:rsidRDefault="00A01403" w:rsidP="00353861">
      <w:pPr>
        <w:rPr>
          <w:shd w:val="clear" w:color="auto" w:fill="FFFFFF"/>
          <w:lang w:val="it-IT"/>
        </w:rPr>
      </w:pPr>
      <w:r>
        <w:rPr>
          <w:shd w:val="clear" w:color="auto" w:fill="FFFFFF"/>
          <w:lang w:val="it-IT"/>
        </w:rPr>
        <w:t xml:space="preserve">[b5] </w:t>
      </w:r>
      <w:r w:rsidRPr="00A01403">
        <w:rPr>
          <w:shd w:val="clear" w:color="auto" w:fill="FFFFFF"/>
          <w:lang w:val="it-IT"/>
        </w:rPr>
        <w:t xml:space="preserve">Russell, S. J., &amp; Norvig, P. (2016). </w:t>
      </w:r>
      <w:r w:rsidRPr="00A01403">
        <w:rPr>
          <w:i/>
          <w:shd w:val="clear" w:color="auto" w:fill="FFFFFF"/>
          <w:lang w:val="it-IT"/>
        </w:rPr>
        <w:t>Artificial intelligence: a modern approach</w:t>
      </w:r>
      <w:r w:rsidRPr="00A01403">
        <w:rPr>
          <w:shd w:val="clear" w:color="auto" w:fill="FFFFFF"/>
          <w:lang w:val="it-IT"/>
        </w:rPr>
        <w:t>. Pearson.</w:t>
      </w:r>
    </w:p>
    <w:p w14:paraId="7D9DD6C1" w14:textId="5881A447" w:rsidR="00560CEB" w:rsidRDefault="006F5E81" w:rsidP="00353861">
      <w:pPr>
        <w:rPr>
          <w:shd w:val="clear" w:color="auto" w:fill="FFFFFF"/>
          <w:lang w:val="it-IT"/>
        </w:rPr>
      </w:pPr>
      <w:r>
        <w:rPr>
          <w:shd w:val="clear" w:color="auto" w:fill="FFFFFF"/>
          <w:lang w:val="it-IT"/>
        </w:rPr>
        <w:t>[</w:t>
      </w:r>
      <w:bookmarkStart w:id="68" w:name="b6"/>
      <w:r>
        <w:rPr>
          <w:shd w:val="clear" w:color="auto" w:fill="FFFFFF"/>
          <w:lang w:val="it-IT"/>
        </w:rPr>
        <w:t>b6</w:t>
      </w:r>
      <w:bookmarkEnd w:id="68"/>
      <w:r>
        <w:rPr>
          <w:shd w:val="clear" w:color="auto" w:fill="FFFFFF"/>
          <w:lang w:val="it-IT"/>
        </w:rPr>
        <w:t xml:space="preserve">] Charu Aggarwal (2015). </w:t>
      </w:r>
      <w:r w:rsidRPr="006F5E81">
        <w:rPr>
          <w:i/>
          <w:shd w:val="clear" w:color="auto" w:fill="FFFFFF"/>
          <w:lang w:val="it-IT"/>
        </w:rPr>
        <w:t>Data Mining: the Textbook.</w:t>
      </w:r>
      <w:r>
        <w:rPr>
          <w:shd w:val="clear" w:color="auto" w:fill="FFFFFF"/>
          <w:lang w:val="it-IT"/>
        </w:rPr>
        <w:t xml:space="preserve"> Springer</w:t>
      </w:r>
    </w:p>
    <w:p w14:paraId="7AB30FDD" w14:textId="77777777" w:rsidR="00C47565" w:rsidRDefault="00C47565">
      <w:pPr>
        <w:spacing w:after="200" w:line="276" w:lineRule="auto"/>
        <w:jc w:val="left"/>
        <w:rPr>
          <w:b/>
          <w:sz w:val="34"/>
          <w:shd w:val="clear" w:color="auto" w:fill="FFFFFF"/>
          <w:lang w:val="it-IT"/>
        </w:rPr>
      </w:pPr>
      <w:bookmarkStart w:id="69" w:name="_Toc178870145"/>
      <w:r>
        <w:rPr>
          <w:shd w:val="clear" w:color="auto" w:fill="FFFFFF"/>
          <w:lang w:val="it-IT"/>
        </w:rPr>
        <w:br w:type="page"/>
      </w:r>
    </w:p>
    <w:p w14:paraId="38C6C8D7" w14:textId="2B79CCD0" w:rsidR="00483D0C" w:rsidRDefault="00483D0C" w:rsidP="00962266">
      <w:pPr>
        <w:pStyle w:val="Intestazione"/>
        <w:rPr>
          <w:shd w:val="clear" w:color="auto" w:fill="FFFFFF"/>
          <w:lang w:val="it-IT"/>
        </w:rPr>
      </w:pPr>
      <w:r>
        <w:rPr>
          <w:shd w:val="clear" w:color="auto" w:fill="FFFFFF"/>
          <w:lang w:val="it-IT"/>
        </w:rPr>
        <w:lastRenderedPageBreak/>
        <w:t>SITOGRAFIA</w:t>
      </w:r>
      <w:bookmarkEnd w:id="69"/>
    </w:p>
    <w:p w14:paraId="7BCC8CC0" w14:textId="78DB3B88" w:rsidR="00483D0C" w:rsidRPr="0047139D" w:rsidRDefault="0047139D" w:rsidP="0047139D">
      <w:pPr>
        <w:rPr>
          <w:shd w:val="clear" w:color="auto" w:fill="FFFFFF"/>
          <w:lang w:val="it-IT"/>
        </w:rPr>
      </w:pPr>
      <w:r>
        <w:rPr>
          <w:shd w:val="clear" w:color="auto" w:fill="FFFFFF"/>
          <w:lang w:val="it-IT"/>
        </w:rPr>
        <w:t>[</w:t>
      </w:r>
      <w:bookmarkStart w:id="70" w:name="s1"/>
      <w:r>
        <w:rPr>
          <w:shd w:val="clear" w:color="auto" w:fill="FFFFFF"/>
          <w:lang w:val="it-IT"/>
        </w:rPr>
        <w:t>s1</w:t>
      </w:r>
      <w:bookmarkEnd w:id="70"/>
      <w:r>
        <w:rPr>
          <w:shd w:val="clear" w:color="auto" w:fill="FFFFFF"/>
          <w:lang w:val="it-IT"/>
        </w:rPr>
        <w:t xml:space="preserve">] </w:t>
      </w:r>
      <w:r w:rsidR="004C187C" w:rsidRPr="0047139D">
        <w:rPr>
          <w:shd w:val="clear" w:color="auto" w:fill="FFFFFF"/>
          <w:lang w:val="it-IT"/>
        </w:rPr>
        <w:t>w</w:t>
      </w:r>
      <w:r w:rsidR="00483D0C" w:rsidRPr="0047139D">
        <w:rPr>
          <w:shd w:val="clear" w:color="auto" w:fill="FFFFFF"/>
          <w:lang w:val="it-IT"/>
        </w:rPr>
        <w:t>ikipedia.org</w:t>
      </w:r>
    </w:p>
    <w:p w14:paraId="142D06DF" w14:textId="1961B24B" w:rsidR="00483D0C" w:rsidRDefault="00181B86" w:rsidP="00483D0C">
      <w:pPr>
        <w:rPr>
          <w:lang w:val="it-IT"/>
        </w:rPr>
      </w:pPr>
      <w:r>
        <w:rPr>
          <w:lang w:val="it-IT"/>
        </w:rPr>
        <w:t>[</w:t>
      </w:r>
      <w:bookmarkStart w:id="71" w:name="s2"/>
      <w:r>
        <w:rPr>
          <w:lang w:val="it-IT"/>
        </w:rPr>
        <w:t>s2</w:t>
      </w:r>
      <w:bookmarkEnd w:id="71"/>
      <w:r>
        <w:rPr>
          <w:lang w:val="it-IT"/>
        </w:rPr>
        <w:t xml:space="preserve">] </w:t>
      </w:r>
      <w:r w:rsidR="004C187C">
        <w:rPr>
          <w:lang w:val="it-IT"/>
        </w:rPr>
        <w:t>ingv.it</w:t>
      </w:r>
    </w:p>
    <w:p w14:paraId="5401A403" w14:textId="7CF4843B" w:rsidR="00DA4714" w:rsidRDefault="00DA4714" w:rsidP="00483D0C">
      <w:pPr>
        <w:rPr>
          <w:lang w:val="it-IT"/>
        </w:rPr>
      </w:pPr>
      <w:r>
        <w:rPr>
          <w:lang w:val="it-IT"/>
        </w:rPr>
        <w:t>[</w:t>
      </w:r>
      <w:bookmarkStart w:id="72" w:name="s3"/>
      <w:r>
        <w:rPr>
          <w:lang w:val="it-IT"/>
        </w:rPr>
        <w:t>s3</w:t>
      </w:r>
      <w:bookmarkEnd w:id="72"/>
      <w:r>
        <w:rPr>
          <w:lang w:val="it-IT"/>
        </w:rPr>
        <w:t>] netai.it</w:t>
      </w:r>
    </w:p>
    <w:p w14:paraId="4B81D2AE" w14:textId="2E590B39" w:rsidR="003E7265" w:rsidRDefault="003E7265" w:rsidP="00483D0C">
      <w:pPr>
        <w:rPr>
          <w:lang w:val="it-IT"/>
        </w:rPr>
      </w:pPr>
      <w:r>
        <w:rPr>
          <w:lang w:val="it-IT"/>
        </w:rPr>
        <w:t>[</w:t>
      </w:r>
      <w:bookmarkStart w:id="73" w:name="s4"/>
      <w:r>
        <w:rPr>
          <w:lang w:val="it-IT"/>
        </w:rPr>
        <w:t>s4</w:t>
      </w:r>
      <w:bookmarkEnd w:id="73"/>
      <w:r>
        <w:rPr>
          <w:lang w:val="it-IT"/>
        </w:rPr>
        <w:t xml:space="preserve">] </w:t>
      </w:r>
      <w:r w:rsidRPr="003E7265">
        <w:rPr>
          <w:lang w:val="it-IT"/>
        </w:rPr>
        <w:t>it.wikipedia.org/wiki/Training_e_test_set</w:t>
      </w:r>
    </w:p>
    <w:p w14:paraId="29104906" w14:textId="33EB1B0A" w:rsidR="00560CEB" w:rsidRPr="00483D0C" w:rsidRDefault="00560CEB" w:rsidP="00483D0C">
      <w:pPr>
        <w:rPr>
          <w:lang w:val="it-IT"/>
        </w:rPr>
      </w:pPr>
      <w:r>
        <w:rPr>
          <w:lang w:val="it-IT"/>
        </w:rPr>
        <w:t>[</w:t>
      </w:r>
      <w:bookmarkStart w:id="74" w:name="s5"/>
      <w:r>
        <w:rPr>
          <w:lang w:val="it-IT"/>
        </w:rPr>
        <w:t>s5</w:t>
      </w:r>
      <w:bookmarkEnd w:id="74"/>
      <w:r>
        <w:rPr>
          <w:lang w:val="it-IT"/>
        </w:rPr>
        <w:t xml:space="preserve">] </w:t>
      </w:r>
      <w:r w:rsidRPr="00560CEB">
        <w:rPr>
          <w:lang w:val="it-IT"/>
        </w:rPr>
        <w:t>ibm.com/it-it/topics/logistic-regression</w:t>
      </w:r>
    </w:p>
    <w:sectPr w:rsidR="00560CEB" w:rsidRPr="00483D0C" w:rsidSect="00DF1C20">
      <w:footerReference w:type="default" r:id="rId32"/>
      <w:pgSz w:w="11906" w:h="16838"/>
      <w:pgMar w:top="1701" w:right="1985"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0482F" w14:textId="77777777" w:rsidR="00695ECB" w:rsidRDefault="00695ECB" w:rsidP="00D15631">
      <w:r>
        <w:separator/>
      </w:r>
    </w:p>
  </w:endnote>
  <w:endnote w:type="continuationSeparator" w:id="0">
    <w:p w14:paraId="2291928B" w14:textId="77777777" w:rsidR="00695ECB" w:rsidRDefault="00695ECB"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C8116" w14:textId="77777777" w:rsidR="009959DD" w:rsidRDefault="009959DD">
    <w:pPr>
      <w:pStyle w:val="Pidipagina"/>
      <w:jc w:val="right"/>
    </w:pPr>
  </w:p>
  <w:p w14:paraId="4C00E71B" w14:textId="77777777" w:rsidR="009959DD" w:rsidRDefault="009959DD">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6DDB0A" w14:textId="77777777" w:rsidR="009959DD" w:rsidRDefault="009959DD">
    <w:pPr>
      <w:pStyle w:val="Pidipa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91D9A" w14:textId="77777777" w:rsidR="009959DD" w:rsidRDefault="009959DD">
    <w:pPr>
      <w:pStyle w:val="Pidipa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014354"/>
      <w:docPartObj>
        <w:docPartGallery w:val="Page Numbers (Bottom of Page)"/>
        <w:docPartUnique/>
      </w:docPartObj>
    </w:sdtPr>
    <w:sdtEndPr>
      <w:rPr>
        <w:noProof/>
      </w:rPr>
    </w:sdtEndPr>
    <w:sdtContent>
      <w:p w14:paraId="41629B47" w14:textId="6B6D2F99" w:rsidR="009959DD" w:rsidRDefault="009959DD">
        <w:pPr>
          <w:pStyle w:val="Pidipagina"/>
          <w:jc w:val="center"/>
        </w:pPr>
        <w:r>
          <w:fldChar w:fldCharType="begin"/>
        </w:r>
        <w:r>
          <w:instrText xml:space="preserve"> PAGE   \* MERGEFORMAT </w:instrText>
        </w:r>
        <w:r>
          <w:fldChar w:fldCharType="separate"/>
        </w:r>
        <w:r w:rsidR="00803CE4">
          <w:rPr>
            <w:noProof/>
          </w:rPr>
          <w:t>32</w:t>
        </w:r>
        <w:r>
          <w:rPr>
            <w:noProof/>
          </w:rPr>
          <w:fldChar w:fldCharType="end"/>
        </w:r>
      </w:p>
    </w:sdtContent>
  </w:sdt>
  <w:p w14:paraId="7EEBCF07" w14:textId="77777777" w:rsidR="009959DD" w:rsidRDefault="009959DD" w:rsidP="00D15631">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D1967B" w14:textId="77777777" w:rsidR="00695ECB" w:rsidRDefault="00695ECB" w:rsidP="00D15631">
      <w:r>
        <w:separator/>
      </w:r>
    </w:p>
  </w:footnote>
  <w:footnote w:type="continuationSeparator" w:id="0">
    <w:p w14:paraId="58246CB8" w14:textId="77777777" w:rsidR="00695ECB" w:rsidRDefault="00695ECB" w:rsidP="00D15631">
      <w:r>
        <w:continuationSeparator/>
      </w:r>
    </w:p>
  </w:footnote>
  <w:footnote w:id="1">
    <w:p w14:paraId="1D03594A" w14:textId="19DCABDF" w:rsidR="009959DD" w:rsidRPr="00935EA8" w:rsidRDefault="009959DD">
      <w:pPr>
        <w:pStyle w:val="Testonotaapidipagina"/>
        <w:rPr>
          <w:lang w:val="it-IT"/>
        </w:rPr>
      </w:pPr>
      <w:r>
        <w:rPr>
          <w:rStyle w:val="Rimandonotaapidipagina"/>
        </w:rPr>
        <w:footnoteRef/>
      </w:r>
      <w:r>
        <w:t xml:space="preserve"> </w:t>
      </w:r>
      <w:r>
        <w:rPr>
          <w:lang w:val="it-IT"/>
        </w:rPr>
        <w:t>ELT: Extraction Load and Transform: i dati vengono memorizzati nel loro formato nativo (raw) in repository chiamati Data Lake; la fase di processamento viene eseguita in maniera asincrona ed indipendente.</w:t>
      </w:r>
    </w:p>
  </w:footnote>
  <w:footnote w:id="2">
    <w:p w14:paraId="656E8719" w14:textId="233AC433" w:rsidR="009959DD" w:rsidRPr="00621552" w:rsidRDefault="009959DD">
      <w:pPr>
        <w:pStyle w:val="Testonotaapidipagina"/>
        <w:rPr>
          <w:lang w:val="it-IT"/>
        </w:rPr>
      </w:pPr>
      <w:r>
        <w:rPr>
          <w:rStyle w:val="Rimandonotaapidipagina"/>
        </w:rPr>
        <w:footnoteRef/>
      </w:r>
      <w:r>
        <w:t xml:space="preserve"> </w:t>
      </w:r>
      <w:r>
        <w:rPr>
          <w:lang w:val="it-IT"/>
        </w:rPr>
        <w:t>Lo standard RINEX permette la memorizzazione e lo scambio dei dati, provenienti da sistemi satellitari di navigazione, indipendentemente dal ricevitore usato per effettuare la misura.</w:t>
      </w:r>
    </w:p>
  </w:footnote>
  <w:footnote w:id="3">
    <w:p w14:paraId="045DA984" w14:textId="41F9A09D" w:rsidR="009959DD" w:rsidRPr="00D13422" w:rsidRDefault="009959DD">
      <w:pPr>
        <w:pStyle w:val="Testonotaapidipagina"/>
        <w:rPr>
          <w:lang w:val="it-IT"/>
        </w:rPr>
      </w:pPr>
      <w:r>
        <w:rPr>
          <w:rStyle w:val="Rimandonotaapidipagina"/>
        </w:rPr>
        <w:footnoteRef/>
      </w:r>
      <w:r>
        <w:t xml:space="preserve"> </w:t>
      </w:r>
      <w:r w:rsidRPr="00D13422">
        <w:t>MIT, Scripps Institution of Oceanography and Harvard University with support from the National Science Foundation</w:t>
      </w:r>
    </w:p>
  </w:footnote>
  <w:footnote w:id="4">
    <w:p w14:paraId="6FF17ADB" w14:textId="281DA3E8" w:rsidR="009959DD" w:rsidRPr="000267A8" w:rsidRDefault="009959DD">
      <w:pPr>
        <w:pStyle w:val="Testonotaapidipagina"/>
        <w:rPr>
          <w:lang w:val="it-IT"/>
        </w:rPr>
      </w:pPr>
      <w:r>
        <w:rPr>
          <w:rStyle w:val="Rimandonotaapidipagina"/>
        </w:rPr>
        <w:footnoteRef/>
      </w:r>
      <w:r>
        <w:t xml:space="preserve"> </w:t>
      </w:r>
      <w:r>
        <w:rPr>
          <w:lang w:val="it-IT"/>
        </w:rPr>
        <w:t xml:space="preserve">Baseline: vettore che unisce due punti nello spazio </w:t>
      </w:r>
    </w:p>
  </w:footnote>
  <w:footnote w:id="5">
    <w:p w14:paraId="7B544E4C" w14:textId="01A68FA4" w:rsidR="009959DD" w:rsidRPr="00831363" w:rsidRDefault="009959DD">
      <w:pPr>
        <w:pStyle w:val="Testonotaapidipagina"/>
        <w:rPr>
          <w:lang w:val="it-IT"/>
        </w:rPr>
      </w:pPr>
      <w:r>
        <w:rPr>
          <w:rStyle w:val="Rimandonotaapidipagina"/>
        </w:rPr>
        <w:footnoteRef/>
      </w:r>
      <w:r>
        <w:t xml:space="preserve"> </w:t>
      </w:r>
      <w:r>
        <w:rPr>
          <w:lang w:val="it-IT"/>
        </w:rPr>
        <w:t>Inflazione: rigonfiamento / espansione dell’edificio vulcanico</w:t>
      </w:r>
    </w:p>
  </w:footnote>
  <w:footnote w:id="6">
    <w:p w14:paraId="4BA4247A" w14:textId="500EB7CF" w:rsidR="009959DD" w:rsidRPr="00831363" w:rsidRDefault="009959DD">
      <w:pPr>
        <w:pStyle w:val="Testonotaapidipagina"/>
        <w:rPr>
          <w:lang w:val="it-IT"/>
        </w:rPr>
      </w:pPr>
      <w:r>
        <w:rPr>
          <w:rStyle w:val="Rimandonotaapidipagina"/>
        </w:rPr>
        <w:footnoteRef/>
      </w:r>
      <w:r>
        <w:t xml:space="preserve"> </w:t>
      </w:r>
      <w:r>
        <w:rPr>
          <w:lang w:val="it-IT"/>
        </w:rPr>
        <w:t>Deflazione:sgonfiamento /contrazione dell’edificio vulcanico</w:t>
      </w:r>
    </w:p>
  </w:footnote>
  <w:footnote w:id="7">
    <w:p w14:paraId="425A5C51" w14:textId="33D2DC3E" w:rsidR="009959DD" w:rsidRPr="00973FE5" w:rsidRDefault="009959DD">
      <w:pPr>
        <w:pStyle w:val="Testonotaapidipagina"/>
        <w:rPr>
          <w:lang w:val="it-IT"/>
        </w:rPr>
      </w:pPr>
      <w:r>
        <w:rPr>
          <w:rStyle w:val="Rimandonotaapidipagina"/>
        </w:rPr>
        <w:footnoteRef/>
      </w:r>
      <w:r>
        <w:t xml:space="preserve"> </w:t>
      </w:r>
      <w:r>
        <w:rPr>
          <w:lang w:val="it-IT"/>
        </w:rPr>
        <w:t xml:space="preserve">Feature Engineering: l’ingegneria delle funzionalità è una </w:t>
      </w:r>
      <w:r w:rsidRPr="00973FE5">
        <w:rPr>
          <w:lang w:val="it-IT"/>
        </w:rPr>
        <w:t>fase di preelaborazione nell'apprendimento automatico supervisionato e nella modellazione statistica che trasforma i dati grezzi in un insieme di input più efficace</w:t>
      </w:r>
      <w:r>
        <w:rPr>
          <w:lang w:val="it-IT"/>
        </w:rPr>
        <w:t>[</w:t>
      </w:r>
      <w:r>
        <w:rPr>
          <w:lang w:val="it-IT"/>
        </w:rPr>
        <w:fldChar w:fldCharType="begin"/>
      </w:r>
      <w:r>
        <w:rPr>
          <w:lang w:val="it-IT"/>
        </w:rPr>
        <w:instrText xml:space="preserve"> REF s1 \h </w:instrText>
      </w:r>
      <w:r>
        <w:rPr>
          <w:lang w:val="it-IT"/>
        </w:rPr>
      </w:r>
      <w:r>
        <w:rPr>
          <w:lang w:val="it-IT"/>
        </w:rPr>
        <w:fldChar w:fldCharType="separate"/>
      </w:r>
      <w:r>
        <w:rPr>
          <w:shd w:val="clear" w:color="auto" w:fill="FFFFFF"/>
          <w:lang w:val="it-IT"/>
        </w:rPr>
        <w:t>s1</w:t>
      </w:r>
      <w:r>
        <w:rPr>
          <w:lang w:val="it-IT"/>
        </w:rPr>
        <w:fldChar w:fldCharType="end"/>
      </w:r>
      <w:r>
        <w:rPr>
          <w:lang w:val="it-IT"/>
        </w:rPr>
        <w:t>]</w:t>
      </w:r>
      <w:r w:rsidRPr="00973FE5">
        <w:rPr>
          <w:lang w:val="it-IT"/>
        </w:rP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1B06"/>
    <w:multiLevelType w:val="hybridMultilevel"/>
    <w:tmpl w:val="13F287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C73423"/>
    <w:multiLevelType w:val="hybridMultilevel"/>
    <w:tmpl w:val="306049C6"/>
    <w:lvl w:ilvl="0" w:tplc="F058087E">
      <w:start w:val="7"/>
      <w:numFmt w:val="bullet"/>
      <w:lvlText w:val="-"/>
      <w:lvlJc w:val="left"/>
      <w:pPr>
        <w:ind w:left="720" w:hanging="360"/>
      </w:pPr>
      <w:rPr>
        <w:rFonts w:ascii="Georgia" w:eastAsia="Times New Roman" w:hAnsi="Georgia"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CA6FC3"/>
    <w:multiLevelType w:val="hybridMultilevel"/>
    <w:tmpl w:val="33C8C5A4"/>
    <w:lvl w:ilvl="0" w:tplc="C0C8746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C591BE5"/>
    <w:multiLevelType w:val="hybridMultilevel"/>
    <w:tmpl w:val="CB76F2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F505D22"/>
    <w:multiLevelType w:val="hybridMultilevel"/>
    <w:tmpl w:val="5F5237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81D5DCF"/>
    <w:multiLevelType w:val="multilevel"/>
    <w:tmpl w:val="5D68EA2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383B6F5A"/>
    <w:multiLevelType w:val="multilevel"/>
    <w:tmpl w:val="4E64B7E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7" w15:restartNumberingAfterBreak="0">
    <w:nsid w:val="3E446FD6"/>
    <w:multiLevelType w:val="hybridMultilevel"/>
    <w:tmpl w:val="605E8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F3415CC"/>
    <w:multiLevelType w:val="hybridMultilevel"/>
    <w:tmpl w:val="D20CB0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AEE44E8"/>
    <w:multiLevelType w:val="hybridMultilevel"/>
    <w:tmpl w:val="596A9D82"/>
    <w:lvl w:ilvl="0" w:tplc="AD4E1FF4">
      <w:numFmt w:val="bullet"/>
      <w:lvlText w:val="-"/>
      <w:lvlJc w:val="left"/>
      <w:pPr>
        <w:ind w:left="720" w:hanging="360"/>
      </w:pPr>
      <w:rPr>
        <w:rFonts w:ascii="Georgia" w:eastAsia="Times New Roman" w:hAnsi="Georgia"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CD24EF8"/>
    <w:multiLevelType w:val="multilevel"/>
    <w:tmpl w:val="BEA2FD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2"/>
  </w:num>
  <w:num w:numId="3">
    <w:abstractNumId w:val="7"/>
  </w:num>
  <w:num w:numId="4">
    <w:abstractNumId w:val="3"/>
  </w:num>
  <w:num w:numId="5">
    <w:abstractNumId w:val="5"/>
  </w:num>
  <w:num w:numId="6">
    <w:abstractNumId w:val="8"/>
  </w:num>
  <w:num w:numId="7">
    <w:abstractNumId w:val="4"/>
  </w:num>
  <w:num w:numId="8">
    <w:abstractNumId w:val="9"/>
  </w:num>
  <w:num w:numId="9">
    <w:abstractNumId w:val="6"/>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3B0"/>
    <w:rsid w:val="000267A8"/>
    <w:rsid w:val="00090142"/>
    <w:rsid w:val="000A272C"/>
    <w:rsid w:val="000A4271"/>
    <w:rsid w:val="000A595D"/>
    <w:rsid w:val="000B75F3"/>
    <w:rsid w:val="000F017B"/>
    <w:rsid w:val="001001FE"/>
    <w:rsid w:val="00111960"/>
    <w:rsid w:val="00124479"/>
    <w:rsid w:val="0014520D"/>
    <w:rsid w:val="0015249D"/>
    <w:rsid w:val="00152FA2"/>
    <w:rsid w:val="00153E9E"/>
    <w:rsid w:val="00156CB1"/>
    <w:rsid w:val="00176795"/>
    <w:rsid w:val="00181B86"/>
    <w:rsid w:val="001951BB"/>
    <w:rsid w:val="001A5BB4"/>
    <w:rsid w:val="001D63E7"/>
    <w:rsid w:val="001E4714"/>
    <w:rsid w:val="001E75C5"/>
    <w:rsid w:val="001F1475"/>
    <w:rsid w:val="002058FD"/>
    <w:rsid w:val="00206009"/>
    <w:rsid w:val="002115FE"/>
    <w:rsid w:val="00223660"/>
    <w:rsid w:val="00227358"/>
    <w:rsid w:val="002316D1"/>
    <w:rsid w:val="00232B52"/>
    <w:rsid w:val="002334FC"/>
    <w:rsid w:val="00243C89"/>
    <w:rsid w:val="00247BB1"/>
    <w:rsid w:val="002648C1"/>
    <w:rsid w:val="0028619E"/>
    <w:rsid w:val="0028670D"/>
    <w:rsid w:val="002900E4"/>
    <w:rsid w:val="00292AD2"/>
    <w:rsid w:val="002C4FF1"/>
    <w:rsid w:val="002E12A9"/>
    <w:rsid w:val="00310142"/>
    <w:rsid w:val="00310DD5"/>
    <w:rsid w:val="00315ACC"/>
    <w:rsid w:val="0031640E"/>
    <w:rsid w:val="00331817"/>
    <w:rsid w:val="0033486D"/>
    <w:rsid w:val="00343C00"/>
    <w:rsid w:val="003445B8"/>
    <w:rsid w:val="00344F43"/>
    <w:rsid w:val="00347A30"/>
    <w:rsid w:val="00353861"/>
    <w:rsid w:val="003663E0"/>
    <w:rsid w:val="00366F01"/>
    <w:rsid w:val="00371C7B"/>
    <w:rsid w:val="00383739"/>
    <w:rsid w:val="0038697F"/>
    <w:rsid w:val="0039694B"/>
    <w:rsid w:val="003C0E76"/>
    <w:rsid w:val="003D190A"/>
    <w:rsid w:val="003E680F"/>
    <w:rsid w:val="003E7265"/>
    <w:rsid w:val="004110A1"/>
    <w:rsid w:val="00415635"/>
    <w:rsid w:val="004237A6"/>
    <w:rsid w:val="004268DA"/>
    <w:rsid w:val="00427782"/>
    <w:rsid w:val="004320B2"/>
    <w:rsid w:val="00433189"/>
    <w:rsid w:val="00452A4B"/>
    <w:rsid w:val="00455A56"/>
    <w:rsid w:val="0046783A"/>
    <w:rsid w:val="0047139D"/>
    <w:rsid w:val="004756A8"/>
    <w:rsid w:val="00482D72"/>
    <w:rsid w:val="00483D0C"/>
    <w:rsid w:val="0049620C"/>
    <w:rsid w:val="004A27B5"/>
    <w:rsid w:val="004B0E7A"/>
    <w:rsid w:val="004C165C"/>
    <w:rsid w:val="004C187C"/>
    <w:rsid w:val="004D0C93"/>
    <w:rsid w:val="004F01E8"/>
    <w:rsid w:val="00501437"/>
    <w:rsid w:val="0051058B"/>
    <w:rsid w:val="0051098F"/>
    <w:rsid w:val="005253C3"/>
    <w:rsid w:val="005431ED"/>
    <w:rsid w:val="00560051"/>
    <w:rsid w:val="00560CEB"/>
    <w:rsid w:val="00564430"/>
    <w:rsid w:val="00572657"/>
    <w:rsid w:val="00581E2F"/>
    <w:rsid w:val="0058297D"/>
    <w:rsid w:val="00592D60"/>
    <w:rsid w:val="00594F12"/>
    <w:rsid w:val="00597565"/>
    <w:rsid w:val="005A020C"/>
    <w:rsid w:val="005B4095"/>
    <w:rsid w:val="005C0663"/>
    <w:rsid w:val="005C4ABB"/>
    <w:rsid w:val="005D1B2D"/>
    <w:rsid w:val="005D2246"/>
    <w:rsid w:val="005E2486"/>
    <w:rsid w:val="005E2DDE"/>
    <w:rsid w:val="00605E3D"/>
    <w:rsid w:val="00621552"/>
    <w:rsid w:val="00624D57"/>
    <w:rsid w:val="00630478"/>
    <w:rsid w:val="00650CA4"/>
    <w:rsid w:val="00655522"/>
    <w:rsid w:val="0066182D"/>
    <w:rsid w:val="006643D5"/>
    <w:rsid w:val="00664FB6"/>
    <w:rsid w:val="00666C1F"/>
    <w:rsid w:val="006761AA"/>
    <w:rsid w:val="006846B1"/>
    <w:rsid w:val="00690EDC"/>
    <w:rsid w:val="00695ECB"/>
    <w:rsid w:val="006B1E85"/>
    <w:rsid w:val="006B202F"/>
    <w:rsid w:val="006C2CD4"/>
    <w:rsid w:val="006C5852"/>
    <w:rsid w:val="006C6ADD"/>
    <w:rsid w:val="006F5988"/>
    <w:rsid w:val="006F5E81"/>
    <w:rsid w:val="0070218D"/>
    <w:rsid w:val="00705CFF"/>
    <w:rsid w:val="00706B5C"/>
    <w:rsid w:val="00713B9F"/>
    <w:rsid w:val="00713C89"/>
    <w:rsid w:val="00715137"/>
    <w:rsid w:val="007219BF"/>
    <w:rsid w:val="00726350"/>
    <w:rsid w:val="00750CAA"/>
    <w:rsid w:val="007604B7"/>
    <w:rsid w:val="007778BD"/>
    <w:rsid w:val="007808EF"/>
    <w:rsid w:val="00786A2F"/>
    <w:rsid w:val="007A5CBD"/>
    <w:rsid w:val="007A78B3"/>
    <w:rsid w:val="007B75AA"/>
    <w:rsid w:val="007B7F03"/>
    <w:rsid w:val="007C00C8"/>
    <w:rsid w:val="007C3B99"/>
    <w:rsid w:val="007D6B86"/>
    <w:rsid w:val="007D741B"/>
    <w:rsid w:val="007E1480"/>
    <w:rsid w:val="007F03B5"/>
    <w:rsid w:val="007F0785"/>
    <w:rsid w:val="007F6338"/>
    <w:rsid w:val="00803CE4"/>
    <w:rsid w:val="00803DF4"/>
    <w:rsid w:val="00813726"/>
    <w:rsid w:val="00823F1D"/>
    <w:rsid w:val="00831363"/>
    <w:rsid w:val="00835A1B"/>
    <w:rsid w:val="00844861"/>
    <w:rsid w:val="0085541F"/>
    <w:rsid w:val="008557BA"/>
    <w:rsid w:val="00860C5B"/>
    <w:rsid w:val="00864953"/>
    <w:rsid w:val="00885C12"/>
    <w:rsid w:val="00887F45"/>
    <w:rsid w:val="008A0232"/>
    <w:rsid w:val="008B5339"/>
    <w:rsid w:val="008C3E21"/>
    <w:rsid w:val="008C68B9"/>
    <w:rsid w:val="008D67EA"/>
    <w:rsid w:val="008E3005"/>
    <w:rsid w:val="008E316D"/>
    <w:rsid w:val="008E3C96"/>
    <w:rsid w:val="009034B2"/>
    <w:rsid w:val="00915363"/>
    <w:rsid w:val="00916B40"/>
    <w:rsid w:val="00924F79"/>
    <w:rsid w:val="00925693"/>
    <w:rsid w:val="00925B7B"/>
    <w:rsid w:val="009264EF"/>
    <w:rsid w:val="00935EA8"/>
    <w:rsid w:val="0094537A"/>
    <w:rsid w:val="009535CB"/>
    <w:rsid w:val="00954CCA"/>
    <w:rsid w:val="00960565"/>
    <w:rsid w:val="0096084D"/>
    <w:rsid w:val="00962266"/>
    <w:rsid w:val="0097302C"/>
    <w:rsid w:val="0097307C"/>
    <w:rsid w:val="00973FE5"/>
    <w:rsid w:val="009764EF"/>
    <w:rsid w:val="0098618E"/>
    <w:rsid w:val="0098673D"/>
    <w:rsid w:val="0099350D"/>
    <w:rsid w:val="009959DD"/>
    <w:rsid w:val="009B517B"/>
    <w:rsid w:val="009D684E"/>
    <w:rsid w:val="009E0C9F"/>
    <w:rsid w:val="009F4FDD"/>
    <w:rsid w:val="009F7787"/>
    <w:rsid w:val="00A008D4"/>
    <w:rsid w:val="00A01403"/>
    <w:rsid w:val="00A030C4"/>
    <w:rsid w:val="00A056F0"/>
    <w:rsid w:val="00A07789"/>
    <w:rsid w:val="00A2368A"/>
    <w:rsid w:val="00A2400F"/>
    <w:rsid w:val="00A34977"/>
    <w:rsid w:val="00A4439A"/>
    <w:rsid w:val="00A50FDE"/>
    <w:rsid w:val="00A511CC"/>
    <w:rsid w:val="00A519DB"/>
    <w:rsid w:val="00A6081D"/>
    <w:rsid w:val="00A70755"/>
    <w:rsid w:val="00A806A0"/>
    <w:rsid w:val="00A810A6"/>
    <w:rsid w:val="00A82F81"/>
    <w:rsid w:val="00A91F0B"/>
    <w:rsid w:val="00AA25D6"/>
    <w:rsid w:val="00AA700C"/>
    <w:rsid w:val="00AB50CB"/>
    <w:rsid w:val="00AB6528"/>
    <w:rsid w:val="00AB6EFE"/>
    <w:rsid w:val="00AC1CC4"/>
    <w:rsid w:val="00AC2838"/>
    <w:rsid w:val="00AC6E45"/>
    <w:rsid w:val="00AD3ACE"/>
    <w:rsid w:val="00AE29CE"/>
    <w:rsid w:val="00AE58A2"/>
    <w:rsid w:val="00AF4702"/>
    <w:rsid w:val="00AF7FF9"/>
    <w:rsid w:val="00B41B43"/>
    <w:rsid w:val="00B65F7E"/>
    <w:rsid w:val="00B75E9D"/>
    <w:rsid w:val="00B83C77"/>
    <w:rsid w:val="00B91DC4"/>
    <w:rsid w:val="00BB0D80"/>
    <w:rsid w:val="00BB1B66"/>
    <w:rsid w:val="00BB227B"/>
    <w:rsid w:val="00BB48BD"/>
    <w:rsid w:val="00BB6B83"/>
    <w:rsid w:val="00BC768C"/>
    <w:rsid w:val="00BD1252"/>
    <w:rsid w:val="00BD5B5C"/>
    <w:rsid w:val="00BF223A"/>
    <w:rsid w:val="00BF59A4"/>
    <w:rsid w:val="00C022E4"/>
    <w:rsid w:val="00C032AE"/>
    <w:rsid w:val="00C108E3"/>
    <w:rsid w:val="00C11D97"/>
    <w:rsid w:val="00C17932"/>
    <w:rsid w:val="00C30397"/>
    <w:rsid w:val="00C47565"/>
    <w:rsid w:val="00C535BF"/>
    <w:rsid w:val="00C53C1D"/>
    <w:rsid w:val="00C56F46"/>
    <w:rsid w:val="00C64C04"/>
    <w:rsid w:val="00C72448"/>
    <w:rsid w:val="00C76D8B"/>
    <w:rsid w:val="00C86F18"/>
    <w:rsid w:val="00CB54FB"/>
    <w:rsid w:val="00CC3EDE"/>
    <w:rsid w:val="00CD0C04"/>
    <w:rsid w:val="00CD1B68"/>
    <w:rsid w:val="00CD1B8E"/>
    <w:rsid w:val="00CE202C"/>
    <w:rsid w:val="00CE6E29"/>
    <w:rsid w:val="00CF60C7"/>
    <w:rsid w:val="00D033CC"/>
    <w:rsid w:val="00D13422"/>
    <w:rsid w:val="00D15631"/>
    <w:rsid w:val="00D159C3"/>
    <w:rsid w:val="00D21DB8"/>
    <w:rsid w:val="00D25168"/>
    <w:rsid w:val="00D26835"/>
    <w:rsid w:val="00D3080F"/>
    <w:rsid w:val="00D30E49"/>
    <w:rsid w:val="00D361CA"/>
    <w:rsid w:val="00D56B15"/>
    <w:rsid w:val="00D64CD1"/>
    <w:rsid w:val="00D66AFC"/>
    <w:rsid w:val="00D85534"/>
    <w:rsid w:val="00D86AC0"/>
    <w:rsid w:val="00D920EE"/>
    <w:rsid w:val="00D95234"/>
    <w:rsid w:val="00D97B52"/>
    <w:rsid w:val="00DA2816"/>
    <w:rsid w:val="00DA38C9"/>
    <w:rsid w:val="00DA4714"/>
    <w:rsid w:val="00DA7DB8"/>
    <w:rsid w:val="00DC6423"/>
    <w:rsid w:val="00DD5712"/>
    <w:rsid w:val="00DD601B"/>
    <w:rsid w:val="00DE0B73"/>
    <w:rsid w:val="00DE3DEB"/>
    <w:rsid w:val="00DF1C20"/>
    <w:rsid w:val="00E054C7"/>
    <w:rsid w:val="00E13371"/>
    <w:rsid w:val="00E20C1F"/>
    <w:rsid w:val="00E40678"/>
    <w:rsid w:val="00E51116"/>
    <w:rsid w:val="00E74477"/>
    <w:rsid w:val="00E778D7"/>
    <w:rsid w:val="00E9069E"/>
    <w:rsid w:val="00E90C4B"/>
    <w:rsid w:val="00E946C8"/>
    <w:rsid w:val="00EB23D6"/>
    <w:rsid w:val="00EB6C80"/>
    <w:rsid w:val="00EE13B0"/>
    <w:rsid w:val="00EE5D1D"/>
    <w:rsid w:val="00F1082C"/>
    <w:rsid w:val="00F110B9"/>
    <w:rsid w:val="00F16F56"/>
    <w:rsid w:val="00F2061C"/>
    <w:rsid w:val="00F25C53"/>
    <w:rsid w:val="00F362AE"/>
    <w:rsid w:val="00F43A9D"/>
    <w:rsid w:val="00F44F02"/>
    <w:rsid w:val="00F50D4F"/>
    <w:rsid w:val="00F53A06"/>
    <w:rsid w:val="00F53AAC"/>
    <w:rsid w:val="00F61933"/>
    <w:rsid w:val="00F636EE"/>
    <w:rsid w:val="00F64188"/>
    <w:rsid w:val="00F77811"/>
    <w:rsid w:val="00F941FF"/>
    <w:rsid w:val="00FB649C"/>
    <w:rsid w:val="00FB6B41"/>
    <w:rsid w:val="00FC4999"/>
    <w:rsid w:val="00FD0CB4"/>
    <w:rsid w:val="00FF40AE"/>
    <w:rsid w:val="00FF4DE0"/>
    <w:rsid w:val="00FF521A"/>
    <w:rsid w:val="00FF56B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15:docId w15:val="{981F9C96-44FD-453E-82A7-314F0867C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90EDC"/>
    <w:pPr>
      <w:spacing w:after="210" w:line="360" w:lineRule="auto"/>
      <w:jc w:val="both"/>
    </w:pPr>
    <w:rPr>
      <w:rFonts w:ascii="Georgia" w:eastAsia="Times New Roman" w:hAnsi="Georgia" w:cstheme="minorHAnsi"/>
      <w:color w:val="000000"/>
      <w:sz w:val="24"/>
      <w:szCs w:val="17"/>
      <w:lang w:val="en-US" w:eastAsia="it-IT"/>
    </w:rPr>
  </w:style>
  <w:style w:type="paragraph" w:styleId="Titolo1">
    <w:name w:val="heading 1"/>
    <w:basedOn w:val="Normale"/>
    <w:next w:val="Normale"/>
    <w:link w:val="Titolo1Carattere"/>
    <w:uiPriority w:val="9"/>
    <w:qFormat/>
    <w:rsid w:val="00111960"/>
    <w:pPr>
      <w:keepNext/>
      <w:keepLines/>
      <w:pageBreakBefore/>
      <w:numPr>
        <w:numId w:val="9"/>
      </w:numPr>
      <w:spacing w:before="1200" w:after="480"/>
      <w:jc w:val="left"/>
      <w:outlineLvl w:val="0"/>
    </w:pPr>
    <w:rPr>
      <w:rFonts w:eastAsiaTheme="majorEastAsia"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9"/>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223660"/>
    <w:pPr>
      <w:keepNext/>
      <w:keepLines/>
      <w:numPr>
        <w:ilvl w:val="2"/>
        <w:numId w:val="9"/>
      </w:numPr>
      <w:spacing w:before="60" w:after="0"/>
      <w:jc w:val="left"/>
      <w:outlineLvl w:val="2"/>
    </w:pPr>
    <w:rPr>
      <w:rFonts w:asciiTheme="majorHAnsi" w:eastAsiaTheme="majorEastAsia" w:hAnsiTheme="majorHAnsi" w:cstheme="majorBidi"/>
      <w:b/>
      <w:color w:val="000000" w:themeColor="text1"/>
      <w:sz w:val="28"/>
      <w:szCs w:val="24"/>
    </w:rPr>
  </w:style>
  <w:style w:type="paragraph" w:styleId="Titolo4">
    <w:name w:val="heading 4"/>
    <w:basedOn w:val="Normale"/>
    <w:next w:val="Normale"/>
    <w:link w:val="Titolo4Carattere"/>
    <w:uiPriority w:val="9"/>
    <w:semiHidden/>
    <w:unhideWhenUsed/>
    <w:qFormat/>
    <w:rsid w:val="00111960"/>
    <w:pPr>
      <w:keepNext/>
      <w:keepLines/>
      <w:numPr>
        <w:ilvl w:val="3"/>
        <w:numId w:val="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111960"/>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111960"/>
    <w:pPr>
      <w:keepNext/>
      <w:keepLines/>
      <w:numPr>
        <w:ilvl w:val="5"/>
        <w:numId w:val="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111960"/>
    <w:pPr>
      <w:keepNext/>
      <w:keepLines/>
      <w:numPr>
        <w:ilvl w:val="6"/>
        <w:numId w:val="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111960"/>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111960"/>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111960"/>
    <w:pPr>
      <w:tabs>
        <w:tab w:val="center" w:pos="4819"/>
        <w:tab w:val="right" w:pos="9638"/>
      </w:tabs>
      <w:spacing w:before="1200" w:after="480"/>
    </w:pPr>
    <w:rPr>
      <w:b/>
      <w:sz w:val="34"/>
    </w:rPr>
  </w:style>
  <w:style w:type="character" w:customStyle="1" w:styleId="IntestazioneCarattere">
    <w:name w:val="Intestazione Carattere"/>
    <w:basedOn w:val="Carpredefinitoparagrafo"/>
    <w:link w:val="Intestazione"/>
    <w:uiPriority w:val="99"/>
    <w:rsid w:val="00111960"/>
    <w:rPr>
      <w:rFonts w:ascii="Georgia" w:eastAsia="Times New Roman" w:hAnsi="Georgia" w:cstheme="minorHAnsi"/>
      <w:b/>
      <w:color w:val="000000"/>
      <w:sz w:val="34"/>
      <w:szCs w:val="17"/>
      <w:lang w:val="en-US" w:eastAsia="it-IT"/>
    </w:rPr>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iPriority w:val="99"/>
    <w:semiHidden/>
    <w:unhideWhenUsed/>
    <w:rsid w:val="00EE13B0"/>
    <w:rPr>
      <w:vertAlign w:val="superscript"/>
    </w:rPr>
  </w:style>
  <w:style w:type="character" w:customStyle="1" w:styleId="Titolo1Carattere">
    <w:name w:val="Titolo 1 Carattere"/>
    <w:basedOn w:val="Carpredefinitoparagrafo"/>
    <w:link w:val="Titolo1"/>
    <w:uiPriority w:val="9"/>
    <w:rsid w:val="00111960"/>
    <w:rPr>
      <w:rFonts w:ascii="Georgia" w:eastAsiaTheme="majorEastAsia" w:hAnsi="Georgia" w:cstheme="majorBidi"/>
      <w:b/>
      <w:bCs/>
      <w:sz w:val="34"/>
      <w:szCs w:val="34"/>
      <w:lang w:val="en-US"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val="en-US"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lang w:val="it-IT"/>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uiPriority w:val="59"/>
    <w:rsid w:val="00264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
    <w:name w:val="Light List"/>
    <w:basedOn w:val="Tabellanormale"/>
    <w:uiPriority w:val="61"/>
    <w:rsid w:val="002648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223660"/>
    <w:rPr>
      <w:rFonts w:asciiTheme="majorHAnsi" w:eastAsiaTheme="majorEastAsia" w:hAnsiTheme="majorHAnsi" w:cstheme="majorBidi"/>
      <w:b/>
      <w:color w:val="000000" w:themeColor="text1"/>
      <w:sz w:val="28"/>
      <w:szCs w:val="24"/>
      <w:lang w:val="en-US" w:eastAsia="it-IT"/>
    </w:rPr>
  </w:style>
  <w:style w:type="paragraph" w:styleId="Bibliografia">
    <w:name w:val="Bibliography"/>
    <w:basedOn w:val="Normale"/>
    <w:next w:val="Normale"/>
    <w:uiPriority w:val="37"/>
    <w:unhideWhenUsed/>
    <w:rsid w:val="00353861"/>
  </w:style>
  <w:style w:type="character" w:customStyle="1" w:styleId="Titolo4Carattere">
    <w:name w:val="Titolo 4 Carattere"/>
    <w:basedOn w:val="Carpredefinitoparagrafo"/>
    <w:link w:val="Titolo4"/>
    <w:uiPriority w:val="9"/>
    <w:semiHidden/>
    <w:rsid w:val="00111960"/>
    <w:rPr>
      <w:rFonts w:asciiTheme="majorHAnsi" w:eastAsiaTheme="majorEastAsia" w:hAnsiTheme="majorHAnsi" w:cstheme="majorBidi"/>
      <w:i/>
      <w:iCs/>
      <w:color w:val="365F91" w:themeColor="accent1" w:themeShade="BF"/>
      <w:sz w:val="24"/>
      <w:szCs w:val="17"/>
      <w:lang w:val="en-US" w:eastAsia="it-IT"/>
    </w:rPr>
  </w:style>
  <w:style w:type="character" w:customStyle="1" w:styleId="Titolo5Carattere">
    <w:name w:val="Titolo 5 Carattere"/>
    <w:basedOn w:val="Carpredefinitoparagrafo"/>
    <w:link w:val="Titolo5"/>
    <w:uiPriority w:val="9"/>
    <w:semiHidden/>
    <w:rsid w:val="00111960"/>
    <w:rPr>
      <w:rFonts w:asciiTheme="majorHAnsi" w:eastAsiaTheme="majorEastAsia" w:hAnsiTheme="majorHAnsi" w:cstheme="majorBidi"/>
      <w:color w:val="365F91" w:themeColor="accent1" w:themeShade="BF"/>
      <w:sz w:val="24"/>
      <w:szCs w:val="17"/>
      <w:lang w:val="en-US" w:eastAsia="it-IT"/>
    </w:rPr>
  </w:style>
  <w:style w:type="character" w:customStyle="1" w:styleId="Titolo6Carattere">
    <w:name w:val="Titolo 6 Carattere"/>
    <w:basedOn w:val="Carpredefinitoparagrafo"/>
    <w:link w:val="Titolo6"/>
    <w:uiPriority w:val="9"/>
    <w:semiHidden/>
    <w:rsid w:val="00111960"/>
    <w:rPr>
      <w:rFonts w:asciiTheme="majorHAnsi" w:eastAsiaTheme="majorEastAsia" w:hAnsiTheme="majorHAnsi" w:cstheme="majorBidi"/>
      <w:color w:val="243F60" w:themeColor="accent1" w:themeShade="7F"/>
      <w:sz w:val="24"/>
      <w:szCs w:val="17"/>
      <w:lang w:val="en-US" w:eastAsia="it-IT"/>
    </w:rPr>
  </w:style>
  <w:style w:type="character" w:customStyle="1" w:styleId="Titolo7Carattere">
    <w:name w:val="Titolo 7 Carattere"/>
    <w:basedOn w:val="Carpredefinitoparagrafo"/>
    <w:link w:val="Titolo7"/>
    <w:uiPriority w:val="9"/>
    <w:semiHidden/>
    <w:rsid w:val="00111960"/>
    <w:rPr>
      <w:rFonts w:asciiTheme="majorHAnsi" w:eastAsiaTheme="majorEastAsia" w:hAnsiTheme="majorHAnsi" w:cstheme="majorBidi"/>
      <w:i/>
      <w:iCs/>
      <w:color w:val="243F60" w:themeColor="accent1" w:themeShade="7F"/>
      <w:sz w:val="24"/>
      <w:szCs w:val="17"/>
      <w:lang w:val="en-US" w:eastAsia="it-IT"/>
    </w:rPr>
  </w:style>
  <w:style w:type="character" w:customStyle="1" w:styleId="Titolo8Carattere">
    <w:name w:val="Titolo 8 Carattere"/>
    <w:basedOn w:val="Carpredefinitoparagrafo"/>
    <w:link w:val="Titolo8"/>
    <w:uiPriority w:val="9"/>
    <w:semiHidden/>
    <w:rsid w:val="00111960"/>
    <w:rPr>
      <w:rFonts w:asciiTheme="majorHAnsi" w:eastAsiaTheme="majorEastAsia" w:hAnsiTheme="majorHAnsi" w:cstheme="majorBidi"/>
      <w:color w:val="272727" w:themeColor="text1" w:themeTint="D8"/>
      <w:sz w:val="21"/>
      <w:szCs w:val="21"/>
      <w:lang w:val="en-US" w:eastAsia="it-IT"/>
    </w:rPr>
  </w:style>
  <w:style w:type="character" w:customStyle="1" w:styleId="Titolo9Carattere">
    <w:name w:val="Titolo 9 Carattere"/>
    <w:basedOn w:val="Carpredefinitoparagrafo"/>
    <w:link w:val="Titolo9"/>
    <w:uiPriority w:val="9"/>
    <w:semiHidden/>
    <w:rsid w:val="00111960"/>
    <w:rPr>
      <w:rFonts w:asciiTheme="majorHAnsi" w:eastAsiaTheme="majorEastAsia" w:hAnsiTheme="majorHAnsi" w:cstheme="majorBidi"/>
      <w:i/>
      <w:iCs/>
      <w:color w:val="272727" w:themeColor="text1" w:themeTint="D8"/>
      <w:sz w:val="21"/>
      <w:szCs w:val="21"/>
      <w:lang w:val="en-US" w:eastAsia="it-IT"/>
    </w:rPr>
  </w:style>
  <w:style w:type="character" w:styleId="Enfasidelicata">
    <w:name w:val="Subtle Emphasis"/>
    <w:basedOn w:val="Carpredefinitoparagrafo"/>
    <w:uiPriority w:val="19"/>
    <w:qFormat/>
    <w:rsid w:val="00111960"/>
    <w:rPr>
      <w:i/>
      <w:iCs/>
      <w:color w:val="404040" w:themeColor="text1" w:themeTint="BF"/>
    </w:rPr>
  </w:style>
  <w:style w:type="character" w:styleId="Titolodellibro">
    <w:name w:val="Book Title"/>
    <w:basedOn w:val="Carpredefinitoparagrafo"/>
    <w:uiPriority w:val="33"/>
    <w:qFormat/>
    <w:rsid w:val="00111960"/>
    <w:rPr>
      <w:b/>
      <w:bCs/>
      <w:i/>
      <w:iCs/>
      <w:spacing w:val="5"/>
    </w:rPr>
  </w:style>
  <w:style w:type="character" w:customStyle="1" w:styleId="mwe-math-mathml-inline">
    <w:name w:val="mwe-math-mathml-inline"/>
    <w:basedOn w:val="Carpredefinitoparagrafo"/>
    <w:rsid w:val="007F03B5"/>
  </w:style>
  <w:style w:type="character" w:styleId="Testosegnaposto">
    <w:name w:val="Placeholder Text"/>
    <w:basedOn w:val="Carpredefinitoparagrafo"/>
    <w:uiPriority w:val="99"/>
    <w:semiHidden/>
    <w:rsid w:val="004320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192620221">
      <w:bodyDiv w:val="1"/>
      <w:marLeft w:val="0"/>
      <w:marRight w:val="0"/>
      <w:marTop w:val="0"/>
      <w:marBottom w:val="0"/>
      <w:divBdr>
        <w:top w:val="none" w:sz="0" w:space="0" w:color="auto"/>
        <w:left w:val="none" w:sz="0" w:space="0" w:color="auto"/>
        <w:bottom w:val="none" w:sz="0" w:space="0" w:color="auto"/>
        <w:right w:val="none" w:sz="0" w:space="0" w:color="auto"/>
      </w:divBdr>
    </w:div>
    <w:div w:id="238708813">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569342809">
      <w:bodyDiv w:val="1"/>
      <w:marLeft w:val="0"/>
      <w:marRight w:val="0"/>
      <w:marTop w:val="0"/>
      <w:marBottom w:val="0"/>
      <w:divBdr>
        <w:top w:val="none" w:sz="0" w:space="0" w:color="auto"/>
        <w:left w:val="none" w:sz="0" w:space="0" w:color="auto"/>
        <w:bottom w:val="none" w:sz="0" w:space="0" w:color="auto"/>
        <w:right w:val="none" w:sz="0" w:space="0" w:color="auto"/>
      </w:divBdr>
    </w:div>
    <w:div w:id="695884763">
      <w:bodyDiv w:val="1"/>
      <w:marLeft w:val="0"/>
      <w:marRight w:val="0"/>
      <w:marTop w:val="0"/>
      <w:marBottom w:val="0"/>
      <w:divBdr>
        <w:top w:val="none" w:sz="0" w:space="0" w:color="auto"/>
        <w:left w:val="none" w:sz="0" w:space="0" w:color="auto"/>
        <w:bottom w:val="none" w:sz="0" w:space="0" w:color="auto"/>
        <w:right w:val="none" w:sz="0" w:space="0" w:color="auto"/>
      </w:divBdr>
    </w:div>
    <w:div w:id="773283978">
      <w:bodyDiv w:val="1"/>
      <w:marLeft w:val="0"/>
      <w:marRight w:val="0"/>
      <w:marTop w:val="0"/>
      <w:marBottom w:val="0"/>
      <w:divBdr>
        <w:top w:val="none" w:sz="0" w:space="0" w:color="auto"/>
        <w:left w:val="none" w:sz="0" w:space="0" w:color="auto"/>
        <w:bottom w:val="none" w:sz="0" w:space="0" w:color="auto"/>
        <w:right w:val="none" w:sz="0" w:space="0" w:color="auto"/>
      </w:divBdr>
    </w:div>
    <w:div w:id="881596331">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111316352">
      <w:bodyDiv w:val="1"/>
      <w:marLeft w:val="0"/>
      <w:marRight w:val="0"/>
      <w:marTop w:val="0"/>
      <w:marBottom w:val="0"/>
      <w:divBdr>
        <w:top w:val="none" w:sz="0" w:space="0" w:color="auto"/>
        <w:left w:val="none" w:sz="0" w:space="0" w:color="auto"/>
        <w:bottom w:val="none" w:sz="0" w:space="0" w:color="auto"/>
        <w:right w:val="none" w:sz="0" w:space="0" w:color="auto"/>
      </w:divBdr>
    </w:div>
    <w:div w:id="1354694889">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623086">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811442054">
      <w:bodyDiv w:val="1"/>
      <w:marLeft w:val="0"/>
      <w:marRight w:val="0"/>
      <w:marTop w:val="0"/>
      <w:marBottom w:val="0"/>
      <w:divBdr>
        <w:top w:val="none" w:sz="0" w:space="0" w:color="auto"/>
        <w:left w:val="none" w:sz="0" w:space="0" w:color="auto"/>
        <w:bottom w:val="none" w:sz="0" w:space="0" w:color="auto"/>
        <w:right w:val="none" w:sz="0" w:space="0" w:color="auto"/>
      </w:divBdr>
    </w:div>
    <w:div w:id="1919633428">
      <w:bodyDiv w:val="1"/>
      <w:marLeft w:val="0"/>
      <w:marRight w:val="0"/>
      <w:marTop w:val="0"/>
      <w:marBottom w:val="0"/>
      <w:divBdr>
        <w:top w:val="none" w:sz="0" w:space="0" w:color="auto"/>
        <w:left w:val="none" w:sz="0" w:space="0" w:color="auto"/>
        <w:bottom w:val="none" w:sz="0" w:space="0" w:color="auto"/>
        <w:right w:val="none" w:sz="0" w:space="0" w:color="auto"/>
      </w:divBdr>
    </w:div>
    <w:div w:id="1942370936">
      <w:bodyDiv w:val="1"/>
      <w:marLeft w:val="0"/>
      <w:marRight w:val="0"/>
      <w:marTop w:val="0"/>
      <w:marBottom w:val="0"/>
      <w:divBdr>
        <w:top w:val="none" w:sz="0" w:space="0" w:color="auto"/>
        <w:left w:val="none" w:sz="0" w:space="0" w:color="auto"/>
        <w:bottom w:val="none" w:sz="0" w:space="0" w:color="auto"/>
        <w:right w:val="none" w:sz="0" w:space="0" w:color="auto"/>
      </w:divBdr>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wik</b:Tag>
    <b:SourceType>InternetSite</b:SourceType>
    <b:Guid>{18BE7F02-8564-4584-BBDC-9D9C0C00C1B5}</b:Guid>
    <b:Title>wikipedia</b:Title>
    <b:URL>wikipedia.org</b:URL>
    <b:RefOrder>1</b:RefOrder>
  </b:Source>
</b:Sources>
</file>

<file path=customXml/itemProps1.xml><?xml version="1.0" encoding="utf-8"?>
<ds:datastoreItem xmlns:ds="http://schemas.openxmlformats.org/officeDocument/2006/customXml" ds:itemID="{BD553F4A-A553-438C-AEB1-74D0F67E8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12422</TotalTime>
  <Pages>46</Pages>
  <Words>5595</Words>
  <Characters>31896</Characters>
  <Application>Microsoft Office Word</Application>
  <DocSecurity>0</DocSecurity>
  <Lines>265</Lines>
  <Paragraphs>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Francesco Pandolfo</cp:lastModifiedBy>
  <cp:revision>155</cp:revision>
  <cp:lastPrinted>2024-09-29T16:38:00Z</cp:lastPrinted>
  <dcterms:created xsi:type="dcterms:W3CDTF">2020-01-15T11:56:00Z</dcterms:created>
  <dcterms:modified xsi:type="dcterms:W3CDTF">2024-10-11T16:36:00Z</dcterms:modified>
</cp:coreProperties>
</file>